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DB2" w:rsidRPr="00FA640F" w:rsidRDefault="00BB1DB2" w:rsidP="00EE7633">
      <w:pPr>
        <w:spacing w:before="100" w:beforeAutospacing="1" w:after="100" w:afterAutospacing="1"/>
        <w:jc w:val="center"/>
        <w:outlineLvl w:val="2"/>
        <w:rPr>
          <w:rFonts w:ascii="Times New Roman" w:hAnsi="Times New Roman"/>
          <w:b/>
          <w:bCs/>
          <w:sz w:val="28"/>
          <w:szCs w:val="28"/>
        </w:rPr>
      </w:pPr>
      <w:r w:rsidRPr="00FA640F">
        <w:rPr>
          <w:rFonts w:ascii="Times New Roman" w:hAnsi="Times New Roman"/>
          <w:b/>
          <w:bCs/>
          <w:sz w:val="28"/>
          <w:szCs w:val="28"/>
        </w:rPr>
        <w:t>ЛЕКЦИЯ 7</w:t>
      </w:r>
    </w:p>
    <w:p w:rsidR="00BB1DB2" w:rsidRPr="00FA640F" w:rsidRDefault="00BB1DB2" w:rsidP="00EE7633">
      <w:pPr>
        <w:spacing w:before="100" w:beforeAutospacing="1" w:after="100" w:afterAutospacing="1"/>
        <w:jc w:val="center"/>
        <w:outlineLvl w:val="2"/>
        <w:rPr>
          <w:rFonts w:ascii="Times New Roman" w:hAnsi="Times New Roman"/>
          <w:b/>
          <w:bCs/>
          <w:sz w:val="28"/>
          <w:szCs w:val="28"/>
        </w:rPr>
      </w:pPr>
      <w:r w:rsidRPr="00FA640F">
        <w:rPr>
          <w:rFonts w:ascii="Times New Roman" w:hAnsi="Times New Roman"/>
          <w:b/>
          <w:bCs/>
          <w:sz w:val="28"/>
          <w:szCs w:val="28"/>
        </w:rPr>
        <w:t xml:space="preserve">Тема 5 Бюджетный процесс </w:t>
      </w:r>
    </w:p>
    <w:p w:rsidR="004A2FB0" w:rsidRPr="00FA640F" w:rsidRDefault="004A2FB0" w:rsidP="00EE7633">
      <w:pPr>
        <w:spacing w:before="100" w:beforeAutospacing="1" w:after="100" w:afterAutospacing="1"/>
        <w:jc w:val="center"/>
        <w:outlineLvl w:val="2"/>
        <w:rPr>
          <w:rFonts w:ascii="Times New Roman" w:hAnsi="Times New Roman"/>
          <w:b/>
          <w:bCs/>
          <w:sz w:val="28"/>
          <w:szCs w:val="28"/>
        </w:rPr>
      </w:pPr>
      <w:r w:rsidRPr="00FA640F">
        <w:rPr>
          <w:rFonts w:ascii="Times New Roman" w:hAnsi="Times New Roman"/>
          <w:b/>
          <w:bCs/>
          <w:sz w:val="28"/>
          <w:szCs w:val="28"/>
        </w:rPr>
        <w:t>План</w:t>
      </w:r>
    </w:p>
    <w:p w:rsidR="00BB1DB2" w:rsidRPr="00FA640F" w:rsidRDefault="00BB1DB2" w:rsidP="0044453A">
      <w:pPr>
        <w:pStyle w:val="a3"/>
        <w:numPr>
          <w:ilvl w:val="0"/>
          <w:numId w:val="4"/>
        </w:numPr>
        <w:spacing w:before="100" w:beforeAutospacing="1" w:after="100" w:afterAutospacing="1"/>
        <w:jc w:val="both"/>
        <w:outlineLvl w:val="2"/>
        <w:rPr>
          <w:rFonts w:ascii="Times New Roman" w:hAnsi="Times New Roman"/>
          <w:b/>
          <w:bCs/>
          <w:sz w:val="28"/>
          <w:szCs w:val="28"/>
        </w:rPr>
      </w:pPr>
      <w:r w:rsidRPr="00FA640F">
        <w:rPr>
          <w:rFonts w:ascii="Times New Roman" w:hAnsi="Times New Roman"/>
          <w:sz w:val="28"/>
          <w:szCs w:val="28"/>
        </w:rPr>
        <w:t>Процедура и этапы принятия Государственного бюджета</w:t>
      </w:r>
      <w:r w:rsidR="000C124D">
        <w:rPr>
          <w:rFonts w:ascii="Times New Roman" w:hAnsi="Times New Roman"/>
          <w:sz w:val="28"/>
          <w:szCs w:val="28"/>
        </w:rPr>
        <w:t xml:space="preserve"> ДНР</w:t>
      </w:r>
      <w:bookmarkStart w:id="0" w:name="_GoBack"/>
      <w:bookmarkEnd w:id="0"/>
    </w:p>
    <w:p w:rsidR="0044453A" w:rsidRPr="00FA640F" w:rsidRDefault="0044453A" w:rsidP="0044453A">
      <w:pPr>
        <w:pStyle w:val="a3"/>
        <w:numPr>
          <w:ilvl w:val="0"/>
          <w:numId w:val="4"/>
        </w:numPr>
        <w:spacing w:before="100" w:beforeAutospacing="1" w:after="100" w:afterAutospacing="1"/>
        <w:jc w:val="both"/>
        <w:outlineLvl w:val="2"/>
        <w:rPr>
          <w:rFonts w:ascii="Times New Roman" w:hAnsi="Times New Roman"/>
          <w:bCs/>
          <w:sz w:val="28"/>
          <w:szCs w:val="28"/>
        </w:rPr>
      </w:pPr>
      <w:r w:rsidRPr="00FA640F">
        <w:rPr>
          <w:rFonts w:ascii="Times New Roman" w:hAnsi="Times New Roman"/>
          <w:bCs/>
          <w:sz w:val="28"/>
          <w:szCs w:val="28"/>
          <w:lang w:eastAsia="ru-RU"/>
        </w:rPr>
        <w:t>Порядок внесения изменений в Закон о Республиканском бюджете Донецкой Народной Республики</w:t>
      </w:r>
    </w:p>
    <w:p w:rsidR="006F1F56" w:rsidRPr="00FA640F" w:rsidRDefault="006F1F56" w:rsidP="006F1F56">
      <w:pPr>
        <w:pStyle w:val="a3"/>
        <w:numPr>
          <w:ilvl w:val="0"/>
          <w:numId w:val="4"/>
        </w:numPr>
        <w:spacing w:before="100" w:beforeAutospacing="1" w:after="100" w:afterAutospacing="1"/>
        <w:jc w:val="both"/>
        <w:outlineLvl w:val="2"/>
        <w:rPr>
          <w:rFonts w:ascii="Times New Roman" w:hAnsi="Times New Roman"/>
          <w:bCs/>
          <w:sz w:val="28"/>
          <w:szCs w:val="28"/>
        </w:rPr>
      </w:pPr>
      <w:r w:rsidRPr="00FA640F">
        <w:rPr>
          <w:rFonts w:ascii="Times New Roman" w:hAnsi="Times New Roman"/>
          <w:bCs/>
          <w:sz w:val="28"/>
          <w:szCs w:val="28"/>
          <w:lang w:eastAsia="ru-RU"/>
        </w:rPr>
        <w:t>Составление, рассмотрение, утверждение, выполнение и отчетность местных бюджетов</w:t>
      </w:r>
    </w:p>
    <w:p w:rsidR="00477C30" w:rsidRPr="00FA640F" w:rsidRDefault="00477C30" w:rsidP="00745482">
      <w:pPr>
        <w:pStyle w:val="a3"/>
        <w:numPr>
          <w:ilvl w:val="0"/>
          <w:numId w:val="6"/>
        </w:numPr>
        <w:spacing w:before="100" w:beforeAutospacing="1" w:after="100" w:afterAutospacing="1"/>
        <w:jc w:val="both"/>
        <w:outlineLvl w:val="2"/>
        <w:rPr>
          <w:rFonts w:ascii="Times New Roman" w:hAnsi="Times New Roman"/>
          <w:b/>
          <w:bCs/>
          <w:sz w:val="28"/>
          <w:szCs w:val="28"/>
          <w:u w:val="single"/>
        </w:rPr>
      </w:pPr>
      <w:r w:rsidRPr="00FA640F">
        <w:rPr>
          <w:rFonts w:ascii="Times New Roman" w:hAnsi="Times New Roman"/>
          <w:b/>
          <w:sz w:val="28"/>
          <w:szCs w:val="28"/>
          <w:u w:val="single"/>
        </w:rPr>
        <w:t>Процедура и этапы принятия Государственного бюджета</w:t>
      </w:r>
      <w:r w:rsidR="00745482" w:rsidRPr="00FA640F">
        <w:rPr>
          <w:rFonts w:ascii="Times New Roman" w:hAnsi="Times New Roman"/>
          <w:b/>
          <w:sz w:val="28"/>
          <w:szCs w:val="28"/>
          <w:u w:val="single"/>
        </w:rPr>
        <w:t>.</w:t>
      </w:r>
    </w:p>
    <w:p w:rsidR="00EE7633" w:rsidRPr="00FA640F" w:rsidRDefault="001D2202" w:rsidP="002E4487">
      <w:pPr>
        <w:spacing w:before="100" w:beforeAutospacing="1" w:after="100" w:afterAutospacing="1"/>
        <w:ind w:firstLine="708"/>
        <w:jc w:val="both"/>
        <w:outlineLvl w:val="2"/>
        <w:rPr>
          <w:rFonts w:ascii="Times New Roman" w:hAnsi="Times New Roman" w:cs="Times New Roman"/>
          <w:sz w:val="28"/>
          <w:szCs w:val="28"/>
        </w:rPr>
      </w:pPr>
      <w:r w:rsidRPr="00FA640F">
        <w:rPr>
          <w:rFonts w:ascii="Times New Roman" w:hAnsi="Times New Roman" w:cs="Times New Roman"/>
          <w:bCs/>
          <w:sz w:val="28"/>
          <w:szCs w:val="28"/>
          <w:u w:val="single"/>
        </w:rPr>
        <w:t>Первой стадией</w:t>
      </w:r>
      <w:r w:rsidR="00756809" w:rsidRPr="00FA640F">
        <w:rPr>
          <w:rFonts w:ascii="Times New Roman" w:hAnsi="Times New Roman" w:cs="Times New Roman"/>
          <w:bCs/>
          <w:sz w:val="28"/>
          <w:szCs w:val="28"/>
          <w:u w:val="single"/>
        </w:rPr>
        <w:t xml:space="preserve"> бюджетного процесса</w:t>
      </w:r>
      <w:r w:rsidR="00F4373C" w:rsidRPr="00FA640F">
        <w:rPr>
          <w:rFonts w:ascii="Times New Roman" w:hAnsi="Times New Roman" w:cs="Times New Roman"/>
          <w:bCs/>
          <w:sz w:val="28"/>
          <w:szCs w:val="28"/>
          <w:u w:val="single"/>
        </w:rPr>
        <w:t xml:space="preserve"> </w:t>
      </w:r>
      <w:r w:rsidRPr="00FA640F">
        <w:rPr>
          <w:rFonts w:ascii="Times New Roman" w:hAnsi="Times New Roman" w:cs="Times New Roman"/>
          <w:bCs/>
          <w:sz w:val="28"/>
          <w:szCs w:val="28"/>
        </w:rPr>
        <w:t xml:space="preserve">является – </w:t>
      </w:r>
      <w:r w:rsidRPr="00FA640F">
        <w:rPr>
          <w:rFonts w:ascii="Times New Roman" w:hAnsi="Times New Roman" w:cs="Times New Roman"/>
          <w:b/>
          <w:bCs/>
          <w:sz w:val="28"/>
          <w:szCs w:val="28"/>
          <w:u w:val="single"/>
        </w:rPr>
        <w:t>составление проекта бюджета.</w:t>
      </w:r>
      <w:r w:rsidRPr="00FA640F">
        <w:rPr>
          <w:rFonts w:ascii="Times New Roman" w:hAnsi="Times New Roman" w:cs="Times New Roman"/>
          <w:bCs/>
          <w:sz w:val="28"/>
          <w:szCs w:val="28"/>
        </w:rPr>
        <w:t xml:space="preserve">  </w:t>
      </w:r>
      <w:r w:rsidR="00EE7633" w:rsidRPr="00FA640F">
        <w:rPr>
          <w:rFonts w:ascii="Times New Roman" w:hAnsi="Times New Roman" w:cs="Times New Roman"/>
          <w:sz w:val="28"/>
          <w:szCs w:val="28"/>
        </w:rPr>
        <w:t xml:space="preserve">Совет Министров Донецкой Народной Республики разрабатывает проект Закона о  </w:t>
      </w:r>
      <w:r w:rsidR="00EE7633" w:rsidRPr="00FA640F">
        <w:rPr>
          <w:rFonts w:ascii="Times New Roman" w:hAnsi="Times New Roman" w:cs="Times New Roman"/>
          <w:bCs/>
          <w:sz w:val="28"/>
          <w:szCs w:val="28"/>
        </w:rPr>
        <w:t xml:space="preserve">Республиканском бюджете </w:t>
      </w:r>
      <w:r w:rsidR="00EE7633" w:rsidRPr="00FA640F">
        <w:rPr>
          <w:rFonts w:ascii="Times New Roman" w:hAnsi="Times New Roman" w:cs="Times New Roman"/>
          <w:sz w:val="28"/>
          <w:szCs w:val="28"/>
        </w:rPr>
        <w:t>Донецкой Народной Республики.</w:t>
      </w:r>
      <w:r w:rsidR="00F92E28" w:rsidRPr="00FA640F">
        <w:rPr>
          <w:rFonts w:ascii="Times New Roman" w:hAnsi="Times New Roman" w:cs="Times New Roman"/>
          <w:sz w:val="28"/>
          <w:szCs w:val="28"/>
        </w:rPr>
        <w:t xml:space="preserve"> </w:t>
      </w:r>
      <w:r w:rsidR="00EE7633" w:rsidRPr="00FA640F">
        <w:rPr>
          <w:rFonts w:ascii="Times New Roman" w:hAnsi="Times New Roman" w:cs="Times New Roman"/>
          <w:sz w:val="28"/>
          <w:szCs w:val="28"/>
        </w:rPr>
        <w:t xml:space="preserve">Министерство финансов Донецкой Народной Республики отвечает за составление проекта Закона о </w:t>
      </w:r>
      <w:r w:rsidR="00EE7633" w:rsidRPr="00FA640F">
        <w:rPr>
          <w:rFonts w:ascii="Times New Roman" w:hAnsi="Times New Roman" w:cs="Times New Roman"/>
          <w:bCs/>
          <w:sz w:val="28"/>
          <w:szCs w:val="28"/>
        </w:rPr>
        <w:t xml:space="preserve">Республиканском бюджете </w:t>
      </w:r>
      <w:r w:rsidR="00EE7633" w:rsidRPr="00FA640F">
        <w:rPr>
          <w:rFonts w:ascii="Times New Roman" w:hAnsi="Times New Roman" w:cs="Times New Roman"/>
          <w:sz w:val="28"/>
          <w:szCs w:val="28"/>
        </w:rPr>
        <w:t xml:space="preserve">Донецкой Народной Республики, определяет основные организационно-методические принципы бюджетного планирования, которые используются для подготовки бюджетных запросов и разработки проекта </w:t>
      </w:r>
      <w:r w:rsidR="00EE7633" w:rsidRPr="00FA640F">
        <w:rPr>
          <w:rFonts w:ascii="Times New Roman" w:hAnsi="Times New Roman" w:cs="Times New Roman"/>
          <w:bCs/>
          <w:sz w:val="28"/>
          <w:szCs w:val="28"/>
        </w:rPr>
        <w:t xml:space="preserve">Республиканского бюджета </w:t>
      </w:r>
      <w:r w:rsidR="00EE7633" w:rsidRPr="00FA640F">
        <w:rPr>
          <w:rFonts w:ascii="Times New Roman" w:hAnsi="Times New Roman" w:cs="Times New Roman"/>
          <w:sz w:val="28"/>
          <w:szCs w:val="28"/>
        </w:rPr>
        <w:t xml:space="preserve">Донецкой Народной Республики. </w:t>
      </w:r>
    </w:p>
    <w:p w:rsidR="00EE7633" w:rsidRPr="00FA640F" w:rsidRDefault="00EE7633" w:rsidP="00F92E28">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Для подготовки проекта </w:t>
      </w:r>
      <w:r w:rsidRPr="00FA640F">
        <w:rPr>
          <w:rFonts w:ascii="Times New Roman" w:hAnsi="Times New Roman" w:cs="Times New Roman"/>
          <w:bCs/>
          <w:sz w:val="28"/>
          <w:szCs w:val="28"/>
        </w:rPr>
        <w:t xml:space="preserve">Республиканского бюджета </w:t>
      </w:r>
      <w:r w:rsidRPr="00FA640F">
        <w:rPr>
          <w:rFonts w:ascii="Times New Roman" w:hAnsi="Times New Roman" w:cs="Times New Roman"/>
          <w:sz w:val="28"/>
          <w:szCs w:val="28"/>
        </w:rPr>
        <w:t>Донецкой Народной Республики Министерство финансов Донецкой Народной Республики разрабатывает и доводит до главных распорядителей бюджетных средств инструкции по подготовке бюджетных запросов в сроки, определенные Министерством финансов.</w:t>
      </w:r>
      <w:r w:rsidR="001E4119" w:rsidRPr="00FA640F">
        <w:rPr>
          <w:rFonts w:ascii="Times New Roman" w:hAnsi="Times New Roman" w:cs="Times New Roman"/>
          <w:sz w:val="28"/>
          <w:szCs w:val="28"/>
        </w:rPr>
        <w:t xml:space="preserve"> </w:t>
      </w:r>
      <w:r w:rsidR="001E4119" w:rsidRPr="00FA640F">
        <w:rPr>
          <w:rFonts w:ascii="Times New Roman" w:hAnsi="Times New Roman" w:cs="Times New Roman"/>
          <w:b/>
          <w:sz w:val="28"/>
          <w:szCs w:val="28"/>
        </w:rPr>
        <w:t>Б</w:t>
      </w:r>
      <w:r w:rsidR="001E4119" w:rsidRPr="00FA640F">
        <w:rPr>
          <w:rFonts w:ascii="Times New Roman" w:hAnsi="Times New Roman" w:cs="Times New Roman"/>
          <w:b/>
          <w:bCs/>
          <w:color w:val="000000"/>
          <w:sz w:val="28"/>
          <w:szCs w:val="28"/>
          <w:shd w:val="clear" w:color="auto" w:fill="FFFFFF"/>
        </w:rPr>
        <w:t>юджетный запрос </w:t>
      </w:r>
      <w:r w:rsidR="001E4119" w:rsidRPr="00FA640F">
        <w:rPr>
          <w:rFonts w:ascii="Times New Roman" w:hAnsi="Times New Roman" w:cs="Times New Roman"/>
          <w:color w:val="000000"/>
          <w:sz w:val="28"/>
          <w:szCs w:val="28"/>
          <w:shd w:val="clear" w:color="auto" w:fill="FFFFFF"/>
        </w:rPr>
        <w:t>- документ, подготовленный главным распорядителем бюджетных средств, который содержит предложения с соответствующим обоснованием относительно объема бюджетных средств, необходимых для его деятельности на следующие бюджетные периоды;</w:t>
      </w:r>
      <w:r w:rsidR="00F92E28" w:rsidRPr="00FA640F">
        <w:rPr>
          <w:rFonts w:ascii="Times New Roman" w:hAnsi="Times New Roman" w:cs="Times New Roman"/>
          <w:color w:val="000000"/>
          <w:sz w:val="28"/>
          <w:szCs w:val="28"/>
          <w:shd w:val="clear" w:color="auto" w:fill="FFFFFF"/>
        </w:rPr>
        <w:t xml:space="preserve"> </w:t>
      </w:r>
      <w:r w:rsidRPr="00FA640F">
        <w:rPr>
          <w:rFonts w:ascii="Times New Roman" w:hAnsi="Times New Roman" w:cs="Times New Roman"/>
          <w:sz w:val="28"/>
          <w:szCs w:val="28"/>
        </w:rPr>
        <w:t>Инструкции по подготовке бюджетных запросов могут вводить организационные, финансовые и другие ограничения, которые обязаны соблюдать все распорядители бюджетных средств в процессе подготовки бюджетных запросов.</w:t>
      </w:r>
    </w:p>
    <w:p w:rsidR="00EE7633" w:rsidRPr="00FA640F" w:rsidRDefault="00EE7633" w:rsidP="00F92E28">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Главные распорядители бюджетных средств обеспечивают составление бюджетных запросов для представления Министерству финансов в соответствии с требованиями инструкции по подготовке бюджетных запросов, а также заключений о результатах контрольных мероприятий, проведенных органами, уполномоченными на осуществление контроля за соблюдением бюджетного законодательства, в сроки и порядке, установленные Министерством финансов.</w:t>
      </w:r>
      <w:r w:rsidR="00F92E28"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Главные распорядители бюджетных средств обеспечивают своевременность, достоверность и содержание поданных Министерству финансов бюджетных запросов, которые должны содержать всю информацию, необходимую для анализа </w:t>
      </w:r>
      <w:r w:rsidRPr="00FA640F">
        <w:rPr>
          <w:rFonts w:ascii="Times New Roman" w:hAnsi="Times New Roman" w:cs="Times New Roman"/>
          <w:sz w:val="28"/>
          <w:szCs w:val="28"/>
        </w:rPr>
        <w:lastRenderedPageBreak/>
        <w:t>показателей проекта Республиканского бюджета Донецкой Народной Республики, согласно требованиям Министерства финансов.</w:t>
      </w:r>
    </w:p>
    <w:p w:rsidR="00EE7633" w:rsidRPr="00FA640F" w:rsidRDefault="00EE7633" w:rsidP="008C607A">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Министерство финансов Донецкой Народной Республики на любом этапе составления и рассмотрения проекта </w:t>
      </w:r>
      <w:r w:rsidRPr="00FA640F">
        <w:rPr>
          <w:rFonts w:ascii="Times New Roman" w:hAnsi="Times New Roman" w:cs="Times New Roman"/>
          <w:bCs/>
          <w:sz w:val="28"/>
          <w:szCs w:val="28"/>
        </w:rPr>
        <w:t>Республиканского бюджета Донецкой Народной Республики</w:t>
      </w:r>
      <w:r w:rsidRPr="00FA640F">
        <w:rPr>
          <w:rFonts w:ascii="Times New Roman" w:hAnsi="Times New Roman" w:cs="Times New Roman"/>
          <w:sz w:val="28"/>
          <w:szCs w:val="28"/>
        </w:rPr>
        <w:t xml:space="preserve"> проводит анализ бюджетного запроса, предоставленного главным распорядителем бюджетных средств, на предмет его соответствия цели, приоритетности, а также эффективности использования бюджетных средств. </w:t>
      </w:r>
      <w:r w:rsidRPr="00FA640F">
        <w:rPr>
          <w:rFonts w:ascii="Times New Roman" w:hAnsi="Times New Roman" w:cs="Times New Roman"/>
          <w:sz w:val="28"/>
          <w:szCs w:val="28"/>
          <w:u w:val="single"/>
        </w:rPr>
        <w:t>На основе анализа бюджетных запросов Министерство финансов Донецкой Народной Республики готовит проект Закона о Республиканском бюджете Донецкой Народной Республики.</w:t>
      </w:r>
      <w:r w:rsidRPr="00FA640F">
        <w:rPr>
          <w:rFonts w:ascii="Times New Roman" w:hAnsi="Times New Roman" w:cs="Times New Roman"/>
          <w:sz w:val="28"/>
          <w:szCs w:val="28"/>
        </w:rPr>
        <w:t xml:space="preserve"> Министерство финансов Донецкой Народной Республики во время подготовки проекта Республиканского бюджета Донецкой Народной Республики  рассматривает и принимает меры для устранения расхождений с главными распорядителями бюджетных средств. Если согласование не достигнуто, Министерство финансов Донецкой Народной Республики прилагает свое заключение по несогласованным вопросам к отмеченному проекту, который подается Совету Министров Донецкой Народной Республики.</w:t>
      </w:r>
    </w:p>
    <w:p w:rsidR="00EE7633" w:rsidRPr="00FA640F" w:rsidRDefault="00C21679" w:rsidP="00C21679">
      <w:pPr>
        <w:spacing w:before="100" w:beforeAutospacing="1" w:after="100" w:afterAutospacing="1"/>
        <w:ind w:firstLine="708"/>
        <w:jc w:val="both"/>
        <w:rPr>
          <w:rFonts w:ascii="Times New Roman" w:hAnsi="Times New Roman" w:cs="Times New Roman"/>
          <w:sz w:val="28"/>
          <w:szCs w:val="28"/>
          <w:u w:val="single"/>
        </w:rPr>
      </w:pPr>
      <w:r w:rsidRPr="00FA640F">
        <w:rPr>
          <w:rFonts w:ascii="Times New Roman" w:hAnsi="Times New Roman" w:cs="Times New Roman"/>
          <w:sz w:val="28"/>
          <w:szCs w:val="28"/>
          <w:u w:val="single"/>
        </w:rPr>
        <w:t xml:space="preserve">Далее </w:t>
      </w:r>
      <w:r w:rsidR="00EE7633" w:rsidRPr="00FA640F">
        <w:rPr>
          <w:rFonts w:ascii="Times New Roman" w:hAnsi="Times New Roman" w:cs="Times New Roman"/>
          <w:sz w:val="28"/>
          <w:szCs w:val="28"/>
          <w:u w:val="single"/>
        </w:rPr>
        <w:t>Министерство финансов Донецкой Народной Республики подает Совету Министров Донецкой Народной Республики  для рассмотрения проект Закона о Республиканском бюджете Донецкой Народной Республики  и вносит предложения относительно сроков и порядка рассмотрения этого проекта в Совете Министров Донецкой Народной Республики.</w:t>
      </w:r>
      <w:r w:rsidRPr="00FA640F">
        <w:rPr>
          <w:rFonts w:ascii="Times New Roman" w:hAnsi="Times New Roman" w:cs="Times New Roman"/>
          <w:sz w:val="28"/>
          <w:szCs w:val="28"/>
          <w:u w:val="single"/>
        </w:rPr>
        <w:t xml:space="preserve"> </w:t>
      </w:r>
    </w:p>
    <w:p w:rsidR="00EE7633" w:rsidRPr="00FA640F" w:rsidRDefault="00EE7633" w:rsidP="00C21679">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Совет Министров Донецкой Народной Республики  принимает постановление об одобрении проекта Закона о Республиканском  бюджете Донецкой Народной Республики  и подает его вместе с соответствующими материалами Главе Донецкой Народной Республики и в Комитет Народного Совета по бюджету, финансам и экономической политике для представления его Народному Совету Донецкой Народной Республики.    </w:t>
      </w:r>
    </w:p>
    <w:p w:rsidR="00AE1D3D" w:rsidRPr="00FA640F" w:rsidRDefault="00AE1D3D" w:rsidP="00AE1D3D">
      <w:pPr>
        <w:spacing w:before="100" w:beforeAutospacing="1" w:after="100" w:afterAutospacing="1"/>
        <w:ind w:firstLine="708"/>
        <w:jc w:val="both"/>
        <w:outlineLvl w:val="2"/>
        <w:rPr>
          <w:rFonts w:ascii="Times New Roman" w:eastAsia="Times New Roman" w:hAnsi="Times New Roman" w:cs="Times New Roman"/>
          <w:sz w:val="28"/>
          <w:szCs w:val="28"/>
        </w:rPr>
      </w:pPr>
      <w:r w:rsidRPr="00FA640F">
        <w:rPr>
          <w:rFonts w:ascii="Times New Roman" w:eastAsia="Times New Roman" w:hAnsi="Times New Roman" w:cs="Times New Roman"/>
          <w:b/>
          <w:bCs/>
          <w:sz w:val="28"/>
          <w:szCs w:val="28"/>
        </w:rPr>
        <w:t xml:space="preserve">Секретные расходы: </w:t>
      </w:r>
      <w:r w:rsidRPr="00FA640F">
        <w:rPr>
          <w:rFonts w:ascii="Times New Roman" w:eastAsia="Times New Roman" w:hAnsi="Times New Roman" w:cs="Times New Roman"/>
          <w:sz w:val="28"/>
          <w:szCs w:val="28"/>
        </w:rPr>
        <w:t>Республиканский  бюджет Донецкой Народной Республики должен содержать объяснение всех расходов, за исключением расходов, связанных с государственной тайной (тайных расходов). Тайные расходы, предусмотренные на деятельность органов государственной власти, в интересах национальной безопасности включаются в Республиканский бюджет Донецкой Народной Республики без детализации.  Контроль за проведением секретных расходов осуществляется Счетной палатой и Министерством финансов Донецкой Народной Республики. Отчеты о проведенных секретных расходах предварительно рассматриваются профильными комитетами Народного Совета. Отчеты о проведенных секретных расходах рассматриваются Народным Советом и Советом Министров Донецкой Народной Республики  на закрытом заседании.</w:t>
      </w:r>
    </w:p>
    <w:p w:rsidR="00EE7633" w:rsidRPr="00FA640F" w:rsidRDefault="000B00F2"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b/>
          <w:sz w:val="28"/>
          <w:szCs w:val="28"/>
          <w:u w:val="single"/>
        </w:rPr>
        <w:lastRenderedPageBreak/>
        <w:t>Вторая стадия</w:t>
      </w:r>
      <w:r w:rsidRPr="00FA640F">
        <w:rPr>
          <w:rFonts w:ascii="Times New Roman" w:hAnsi="Times New Roman" w:cs="Times New Roman"/>
          <w:sz w:val="28"/>
          <w:szCs w:val="28"/>
        </w:rPr>
        <w:t xml:space="preserve"> – </w:t>
      </w:r>
      <w:r w:rsidRPr="00FA640F">
        <w:rPr>
          <w:rFonts w:ascii="Times New Roman" w:hAnsi="Times New Roman" w:cs="Times New Roman"/>
          <w:b/>
          <w:sz w:val="28"/>
          <w:szCs w:val="28"/>
          <w:u w:val="single"/>
        </w:rPr>
        <w:t xml:space="preserve">рассмотрение и утверждение </w:t>
      </w:r>
      <w:r w:rsidRPr="00FA640F">
        <w:rPr>
          <w:rFonts w:ascii="Times New Roman" w:hAnsi="Times New Roman" w:cs="Times New Roman"/>
          <w:b/>
          <w:bCs/>
          <w:sz w:val="28"/>
          <w:szCs w:val="28"/>
          <w:u w:val="single"/>
        </w:rPr>
        <w:t>Республиканского бюджета</w:t>
      </w:r>
      <w:r w:rsidR="00EE7633" w:rsidRPr="00FA640F">
        <w:rPr>
          <w:rFonts w:ascii="Times New Roman" w:hAnsi="Times New Roman" w:cs="Times New Roman"/>
          <w:sz w:val="28"/>
          <w:szCs w:val="28"/>
        </w:rPr>
        <w:t xml:space="preserve"> происходит в Народном Совете Донецкой Народной Республики по процедуре, определенной Регламентом Народного Совета Донецкой Народной Республики.</w:t>
      </w:r>
    </w:p>
    <w:p w:rsidR="00EE7633" w:rsidRPr="00FA640F" w:rsidRDefault="00EE7633" w:rsidP="00EE7633">
      <w:pPr>
        <w:spacing w:before="100" w:beforeAutospacing="1" w:after="100" w:afterAutospacing="1"/>
        <w:rPr>
          <w:rFonts w:ascii="Times New Roman" w:hAnsi="Times New Roman" w:cs="Times New Roman"/>
          <w:b/>
          <w:sz w:val="28"/>
          <w:szCs w:val="28"/>
          <w:u w:val="single"/>
        </w:rPr>
      </w:pPr>
      <w:r w:rsidRPr="00FA640F">
        <w:rPr>
          <w:rFonts w:ascii="Times New Roman" w:hAnsi="Times New Roman" w:cs="Times New Roman"/>
          <w:sz w:val="28"/>
          <w:szCs w:val="28"/>
          <w:u w:val="single"/>
        </w:rPr>
        <w:t xml:space="preserve">Законом о </w:t>
      </w:r>
      <w:r w:rsidRPr="00FA640F">
        <w:rPr>
          <w:rFonts w:ascii="Times New Roman" w:hAnsi="Times New Roman" w:cs="Times New Roman"/>
          <w:bCs/>
          <w:sz w:val="28"/>
          <w:szCs w:val="28"/>
          <w:u w:val="single"/>
        </w:rPr>
        <w:t xml:space="preserve">Республиканском бюджете </w:t>
      </w:r>
      <w:r w:rsidRPr="00FA640F">
        <w:rPr>
          <w:rFonts w:ascii="Times New Roman" w:hAnsi="Times New Roman" w:cs="Times New Roman"/>
          <w:sz w:val="28"/>
          <w:szCs w:val="28"/>
          <w:u w:val="single"/>
        </w:rPr>
        <w:t>Донецкой Народной Республики</w:t>
      </w:r>
      <w:r w:rsidR="00BD28E1" w:rsidRPr="00FA640F">
        <w:rPr>
          <w:rFonts w:ascii="Times New Roman" w:hAnsi="Times New Roman" w:cs="Times New Roman"/>
          <w:sz w:val="28"/>
          <w:szCs w:val="28"/>
          <w:u w:val="single"/>
        </w:rPr>
        <w:t xml:space="preserve"> </w:t>
      </w:r>
      <w:r w:rsidRPr="00FA640F">
        <w:rPr>
          <w:rFonts w:ascii="Times New Roman" w:hAnsi="Times New Roman" w:cs="Times New Roman"/>
          <w:sz w:val="28"/>
          <w:szCs w:val="28"/>
          <w:u w:val="single"/>
        </w:rPr>
        <w:t>определяются:</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1) общая сумма доходов, расходов и кредитования республиканского бюджета (с распределением на общий и специальный фонды);</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2) доходы республиканского бюджета по бюджетной классификации (в приложении к Закону);</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3) финансирование республиканского бюджета по бюджетной классификации (в приложении к Закону);</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4) бюджетные назначения главным распорядителям средств республиканского бюджета по бюджетной классификации с обязательным выделением расходов потребления (из них расходов на оплату труда, оплату коммунальных услуг и энергоносителей);</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5) бюджетные назначения межбюджетных трансфертов (в приложении к Закону);</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6) размер минимальной заработной платы на соответствующий бюджетный период;</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7) размер прожиточного минимума на соответствующий бюджетный период в расчете на месяц на одно лицо.</w:t>
      </w:r>
    </w:p>
    <w:p w:rsidR="00BD28E1" w:rsidRPr="00FA640F" w:rsidRDefault="00BD28E1" w:rsidP="00EE7633">
      <w:pPr>
        <w:spacing w:before="100" w:beforeAutospacing="1" w:after="100" w:afterAutospacing="1"/>
        <w:jc w:val="both"/>
        <w:rPr>
          <w:rFonts w:ascii="Times New Roman" w:hAnsi="Times New Roman" w:cs="Times New Roman"/>
          <w:sz w:val="28"/>
          <w:szCs w:val="28"/>
        </w:rPr>
      </w:pPr>
    </w:p>
    <w:p w:rsidR="00EE7633" w:rsidRPr="00FA640F" w:rsidRDefault="00EE7633" w:rsidP="00BD28E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Если до начала нового бюджетного периода не вступил в силу Закон о Республиканском бюджете Донецкой Народной Республики, Совет Министров Донецкой Народной Республики имеет право осуществлять расходы республиканского бюджета Донецкой Народной Республики в соответствии с такими требованиями:</w:t>
      </w:r>
    </w:p>
    <w:p w:rsidR="00EE7633" w:rsidRPr="00FA640F" w:rsidRDefault="00EE7633" w:rsidP="0018714A">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1) средства республиканского бюджета Донецкой Народной Республики могут направляться на финансирование защищенных и незащищенных статей расходов, необходимых для стабильной работы финансовой системы Донецкой Народной Республики;</w:t>
      </w:r>
    </w:p>
    <w:p w:rsidR="00BD28E1" w:rsidRPr="00FA640F" w:rsidRDefault="00EE7633" w:rsidP="0018714A">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2) ежемесячные бюджетные ассигнования общего фонда республиканского бюджета Донецкой Народной Республики суммарно не могут превышать среднемесячного объема бюджетных назначений, определенных Законом о </w:t>
      </w:r>
      <w:r w:rsidRPr="00FA640F">
        <w:rPr>
          <w:rFonts w:ascii="Times New Roman" w:hAnsi="Times New Roman" w:cs="Times New Roman"/>
          <w:sz w:val="28"/>
          <w:szCs w:val="28"/>
        </w:rPr>
        <w:lastRenderedPageBreak/>
        <w:t>Республиканского бюджета Донецкой Народной Республики на предыдущий бюджетный период (кроме случаев, предусмотренных частью четвертой статьи 20 настоящего Закона).</w:t>
      </w:r>
    </w:p>
    <w:p w:rsidR="00EE7633" w:rsidRPr="00FA640F" w:rsidRDefault="00EE7633" w:rsidP="00D46602">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u w:val="single"/>
        </w:rPr>
        <w:t>До вступления в силу Закона о Республиканском бюджете Донецкой Народной Республики на текущий бюджетный период:</w:t>
      </w:r>
      <w:r w:rsidR="00D46602" w:rsidRPr="00FA640F">
        <w:rPr>
          <w:rFonts w:ascii="Times New Roman" w:hAnsi="Times New Roman" w:cs="Times New Roman"/>
          <w:sz w:val="28"/>
          <w:szCs w:val="28"/>
          <w:u w:val="single"/>
        </w:rPr>
        <w:t xml:space="preserve"> </w:t>
      </w:r>
      <w:r w:rsidRPr="00FA640F">
        <w:rPr>
          <w:rFonts w:ascii="Times New Roman" w:hAnsi="Times New Roman" w:cs="Times New Roman"/>
          <w:sz w:val="28"/>
          <w:szCs w:val="28"/>
        </w:rPr>
        <w:t xml:space="preserve">запрещается из общего фонда местного бюджета осуществлять капитальные расходы, кроме капитальных расходов, связанных с ликвидацией аварий на объектах социально-культурной сферы, жилищного хозяйства, систем тепло-, </w:t>
      </w:r>
      <w:proofErr w:type="spellStart"/>
      <w:r w:rsidRPr="00FA640F">
        <w:rPr>
          <w:rFonts w:ascii="Times New Roman" w:hAnsi="Times New Roman" w:cs="Times New Roman"/>
          <w:sz w:val="28"/>
          <w:szCs w:val="28"/>
        </w:rPr>
        <w:t>энерго</w:t>
      </w:r>
      <w:proofErr w:type="spellEnd"/>
      <w:r w:rsidRPr="00FA640F">
        <w:rPr>
          <w:rFonts w:ascii="Times New Roman" w:hAnsi="Times New Roman" w:cs="Times New Roman"/>
          <w:sz w:val="28"/>
          <w:szCs w:val="28"/>
        </w:rPr>
        <w:t>-, газо-, водоснабжения и водоотвода, а также расходы, связанных с введением военного или чрезвычайного положения, объявлением отдельных местностей зонами чрезвычайной экологической ситуации и выделением средств из общего фонда республиканского бюджета, если не будет определен иной источник капитальных расходов;</w:t>
      </w:r>
    </w:p>
    <w:p w:rsidR="000929DE" w:rsidRPr="00FA640F" w:rsidRDefault="0015594C" w:rsidP="000929DE">
      <w:pPr>
        <w:spacing w:before="100" w:beforeAutospacing="1" w:after="100" w:afterAutospacing="1"/>
        <w:jc w:val="both"/>
        <w:outlineLvl w:val="2"/>
        <w:rPr>
          <w:rFonts w:ascii="Times New Roman" w:hAnsi="Times New Roman" w:cs="Times New Roman"/>
          <w:sz w:val="28"/>
          <w:szCs w:val="28"/>
        </w:rPr>
      </w:pPr>
      <w:r w:rsidRPr="00FA640F">
        <w:rPr>
          <w:rFonts w:ascii="Times New Roman" w:hAnsi="Times New Roman" w:cs="Times New Roman"/>
          <w:b/>
          <w:bCs/>
          <w:sz w:val="28"/>
          <w:szCs w:val="28"/>
        </w:rPr>
        <w:t xml:space="preserve">Третьей стадией является исполнение </w:t>
      </w:r>
      <w:r w:rsidRPr="00FA640F">
        <w:rPr>
          <w:rFonts w:ascii="Times New Roman" w:hAnsi="Times New Roman" w:cs="Times New Roman"/>
          <w:sz w:val="28"/>
          <w:szCs w:val="28"/>
        </w:rPr>
        <w:t xml:space="preserve">Республиканского бюджета. </w:t>
      </w:r>
      <w:r w:rsidR="00EE7633" w:rsidRPr="00FA640F">
        <w:rPr>
          <w:rFonts w:ascii="Times New Roman" w:hAnsi="Times New Roman" w:cs="Times New Roman"/>
          <w:sz w:val="28"/>
          <w:szCs w:val="28"/>
        </w:rPr>
        <w:t>Совет Министров Донецкой Народной Республики обеспечивает выполнение Республиканского бюджета Донецкой Народной Республики. Министерство финансов Донецкой Народной Республики осуществляет общую организацию и управление исполнением Республиканского бюджета Донецкой Народной Республики, координирует деятельность участников бюджетного процесса по вопросам исполнения бюджета.</w:t>
      </w:r>
    </w:p>
    <w:p w:rsidR="00EE7633" w:rsidRPr="00FA640F" w:rsidRDefault="00EE7633" w:rsidP="000929DE">
      <w:pPr>
        <w:spacing w:before="100" w:beforeAutospacing="1" w:after="100" w:afterAutospacing="1"/>
        <w:ind w:firstLine="708"/>
        <w:jc w:val="both"/>
        <w:outlineLvl w:val="2"/>
        <w:rPr>
          <w:rFonts w:ascii="Times New Roman" w:hAnsi="Times New Roman" w:cs="Times New Roman"/>
          <w:sz w:val="28"/>
          <w:szCs w:val="28"/>
        </w:rPr>
      </w:pPr>
      <w:r w:rsidRPr="00FA640F">
        <w:rPr>
          <w:rFonts w:ascii="Times New Roman" w:hAnsi="Times New Roman" w:cs="Times New Roman"/>
          <w:sz w:val="28"/>
          <w:szCs w:val="28"/>
        </w:rPr>
        <w:t xml:space="preserve">При исполнении расходной части республиканского и местных бюджетов </w:t>
      </w:r>
      <w:r w:rsidRPr="00FA640F">
        <w:rPr>
          <w:rFonts w:ascii="Times New Roman" w:hAnsi="Times New Roman" w:cs="Times New Roman"/>
          <w:sz w:val="28"/>
          <w:szCs w:val="28"/>
          <w:u w:val="single"/>
        </w:rPr>
        <w:t>применяется казначейское обслуживание бюджетных средств</w:t>
      </w:r>
      <w:r w:rsidR="000929DE" w:rsidRPr="00FA640F">
        <w:rPr>
          <w:rFonts w:ascii="Times New Roman" w:hAnsi="Times New Roman" w:cs="Times New Roman"/>
          <w:sz w:val="28"/>
          <w:szCs w:val="28"/>
        </w:rPr>
        <w:t xml:space="preserve">. </w:t>
      </w:r>
      <w:r w:rsidRPr="00FA640F">
        <w:rPr>
          <w:rFonts w:ascii="Times New Roman" w:hAnsi="Times New Roman" w:cs="Times New Roman"/>
          <w:sz w:val="28"/>
          <w:szCs w:val="28"/>
        </w:rPr>
        <w:t>Казначейское обслуживание бюджетных средств предусматривает:</w:t>
      </w:r>
    </w:p>
    <w:p w:rsidR="00EE7633" w:rsidRPr="00FA640F" w:rsidRDefault="00EE7633" w:rsidP="00EE7633">
      <w:pPr>
        <w:tabs>
          <w:tab w:val="left" w:pos="284"/>
        </w:tabs>
        <w:spacing w:before="100" w:beforeAutospacing="1" w:after="100" w:afterAutospacing="1"/>
        <w:jc w:val="both"/>
        <w:rPr>
          <w:rFonts w:ascii="Times New Roman" w:eastAsia="Times New Roman" w:hAnsi="Times New Roman" w:cs="Times New Roman"/>
          <w:sz w:val="28"/>
          <w:szCs w:val="28"/>
        </w:rPr>
      </w:pPr>
      <w:r w:rsidRPr="00FA640F">
        <w:rPr>
          <w:rFonts w:ascii="Times New Roman" w:eastAsia="Times New Roman" w:hAnsi="Times New Roman" w:cs="Times New Roman"/>
          <w:sz w:val="28"/>
          <w:szCs w:val="28"/>
        </w:rPr>
        <w:t>1) составление и ведение сети распорядителей и получателей бюджетных средств;</w:t>
      </w:r>
    </w:p>
    <w:p w:rsidR="00EE7633" w:rsidRPr="00FA640F" w:rsidRDefault="00EE7633" w:rsidP="00EE7633">
      <w:pPr>
        <w:spacing w:before="100" w:beforeAutospacing="1" w:after="100" w:afterAutospacing="1"/>
        <w:jc w:val="both"/>
        <w:rPr>
          <w:rFonts w:ascii="Times New Roman" w:eastAsia="Times New Roman" w:hAnsi="Times New Roman" w:cs="Times New Roman"/>
          <w:sz w:val="28"/>
          <w:szCs w:val="28"/>
        </w:rPr>
      </w:pPr>
      <w:r w:rsidRPr="00FA640F">
        <w:rPr>
          <w:rFonts w:ascii="Times New Roman" w:eastAsia="Times New Roman" w:hAnsi="Times New Roman" w:cs="Times New Roman"/>
          <w:sz w:val="28"/>
          <w:szCs w:val="28"/>
        </w:rPr>
        <w:t xml:space="preserve">2) контроль за соответствием смет распорядителей, получателей бюджетных средств показателям росписи бюджета; </w:t>
      </w:r>
    </w:p>
    <w:p w:rsidR="00EE7633" w:rsidRPr="00FA640F" w:rsidRDefault="00EE7633" w:rsidP="00EE7633">
      <w:pPr>
        <w:tabs>
          <w:tab w:val="left" w:pos="284"/>
        </w:tabs>
        <w:spacing w:before="100" w:beforeAutospacing="1" w:after="100" w:afterAutospacing="1"/>
        <w:jc w:val="both"/>
        <w:rPr>
          <w:rFonts w:ascii="Times New Roman" w:eastAsia="Times New Roman" w:hAnsi="Times New Roman" w:cs="Times New Roman"/>
          <w:sz w:val="28"/>
          <w:szCs w:val="28"/>
        </w:rPr>
      </w:pPr>
      <w:r w:rsidRPr="00FA640F">
        <w:rPr>
          <w:rFonts w:ascii="Times New Roman" w:eastAsia="Times New Roman" w:hAnsi="Times New Roman" w:cs="Times New Roman"/>
          <w:sz w:val="28"/>
          <w:szCs w:val="28"/>
        </w:rPr>
        <w:t xml:space="preserve">3) контроль за  соответствием взятых распорядителями, получателями бюджетных средств бюджетных обязательств соответствующим бюджетным ассигнованиям; </w:t>
      </w:r>
    </w:p>
    <w:p w:rsidR="00EE7633" w:rsidRPr="00FA640F" w:rsidRDefault="00EE7633" w:rsidP="00EE7633">
      <w:pPr>
        <w:tabs>
          <w:tab w:val="left" w:pos="284"/>
        </w:tabs>
        <w:spacing w:before="100" w:beforeAutospacing="1" w:after="100" w:afterAutospacing="1"/>
        <w:jc w:val="both"/>
        <w:rPr>
          <w:rFonts w:ascii="Times New Roman" w:eastAsia="Times New Roman" w:hAnsi="Times New Roman" w:cs="Times New Roman"/>
          <w:sz w:val="28"/>
          <w:szCs w:val="28"/>
        </w:rPr>
      </w:pPr>
      <w:r w:rsidRPr="00FA640F">
        <w:rPr>
          <w:rFonts w:ascii="Times New Roman" w:eastAsia="Times New Roman" w:hAnsi="Times New Roman" w:cs="Times New Roman"/>
          <w:sz w:val="28"/>
          <w:szCs w:val="28"/>
        </w:rPr>
        <w:t xml:space="preserve">4) контроль за соответствием платежей взятым бюджетным обязательствам и соответствующим бюджетным ассигнованиям; </w:t>
      </w:r>
    </w:p>
    <w:p w:rsidR="00EE7633" w:rsidRPr="00FA640F" w:rsidRDefault="00EE7633" w:rsidP="00EE7633">
      <w:pPr>
        <w:tabs>
          <w:tab w:val="left" w:pos="284"/>
        </w:tabs>
        <w:spacing w:before="100" w:beforeAutospacing="1" w:after="100" w:afterAutospacing="1"/>
        <w:jc w:val="both"/>
        <w:rPr>
          <w:rFonts w:ascii="Times New Roman" w:eastAsia="Times New Roman" w:hAnsi="Times New Roman" w:cs="Times New Roman"/>
          <w:sz w:val="28"/>
          <w:szCs w:val="28"/>
        </w:rPr>
      </w:pPr>
      <w:r w:rsidRPr="00FA640F">
        <w:rPr>
          <w:rFonts w:ascii="Times New Roman" w:eastAsia="Times New Roman" w:hAnsi="Times New Roman" w:cs="Times New Roman"/>
          <w:sz w:val="28"/>
          <w:szCs w:val="28"/>
        </w:rPr>
        <w:t>5) ведение финансового учета и контроль за составлением и предоставлением финансовой и бюджетной отчетности предусмотренной действующим законодательством;</w:t>
      </w:r>
    </w:p>
    <w:p w:rsidR="00EE7633" w:rsidRPr="00FA640F" w:rsidRDefault="00EE7633" w:rsidP="00EE7633">
      <w:pPr>
        <w:tabs>
          <w:tab w:val="left" w:pos="284"/>
        </w:tabs>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6) осуществление других операций с бюджетными средствами.</w:t>
      </w:r>
    </w:p>
    <w:p w:rsidR="00EE7633" w:rsidRPr="00FA640F" w:rsidRDefault="000929DE" w:rsidP="000929DE">
      <w:pPr>
        <w:tabs>
          <w:tab w:val="left" w:pos="284"/>
        </w:tabs>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lastRenderedPageBreak/>
        <w:tab/>
      </w:r>
      <w:r w:rsidR="00EE7633" w:rsidRPr="00FA640F">
        <w:rPr>
          <w:rFonts w:ascii="Times New Roman" w:hAnsi="Times New Roman" w:cs="Times New Roman"/>
          <w:sz w:val="28"/>
          <w:szCs w:val="28"/>
        </w:rPr>
        <w:t>В органах Казначейства</w:t>
      </w:r>
      <w:r w:rsidRPr="00FA640F">
        <w:rPr>
          <w:rFonts w:ascii="Times New Roman" w:hAnsi="Times New Roman" w:cs="Times New Roman"/>
          <w:sz w:val="28"/>
          <w:szCs w:val="28"/>
        </w:rPr>
        <w:t xml:space="preserve"> </w:t>
      </w:r>
      <w:r w:rsidR="00EE7633" w:rsidRPr="00FA640F">
        <w:rPr>
          <w:rFonts w:ascii="Times New Roman" w:hAnsi="Times New Roman" w:cs="Times New Roman"/>
          <w:sz w:val="28"/>
          <w:szCs w:val="28"/>
        </w:rPr>
        <w:t>Донецкой Народной Республики бюджетным учреждениям и организациям открываются аналитические счета в установленном законодательством порядке.</w:t>
      </w:r>
      <w:r w:rsidRPr="00FA640F">
        <w:rPr>
          <w:rFonts w:ascii="Times New Roman" w:hAnsi="Times New Roman" w:cs="Times New Roman"/>
          <w:sz w:val="28"/>
          <w:szCs w:val="28"/>
        </w:rPr>
        <w:t xml:space="preserve"> </w:t>
      </w:r>
      <w:r w:rsidR="00EE7633" w:rsidRPr="00FA640F">
        <w:rPr>
          <w:rFonts w:ascii="Times New Roman" w:hAnsi="Times New Roman" w:cs="Times New Roman"/>
          <w:sz w:val="28"/>
          <w:szCs w:val="28"/>
        </w:rPr>
        <w:t>Во время осуществления операций, связанных с обслуживанием Республиканских Фондов, применяется казначейское обслуживание в порядке, определенном Министерством финансов Донецкой Народной Республики.</w:t>
      </w:r>
    </w:p>
    <w:p w:rsidR="00EE7633" w:rsidRPr="00FA640F" w:rsidRDefault="00EE7633" w:rsidP="004572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Республиканский  бюджет Донецкой Народной Республики выполняется по росписи, которая утверждается Министерством финансов в соответствии с бюджетными назначениями в месячный срок со дня принятия Закона о Республиканском бюджете Донецкой Народной Республики. До утверждения росписи Республиканского бюджета Донецкой Народной Республики Главой Донецкой Народной Республики утверждается временная роспись Республиканского бюджета Донецкой Народной Республики на соответствующий период.</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Экземпляр утвержденной росписи Республиканского бюджета Донецкой Народной Республики передается в Счетную палату и Комитет Народного Совета Донецкой Народной Республики по бюджету, финансам и экономической политике с дальнейшим информированием о внесенных в него изменениях, предопределенных внесением изменений в Закон о Республиканском бюджете Донецкой Народной Республики.</w:t>
      </w:r>
      <w:r w:rsidR="00457211" w:rsidRPr="00FA640F">
        <w:rPr>
          <w:rFonts w:ascii="Times New Roman" w:hAnsi="Times New Roman" w:cs="Times New Roman"/>
          <w:sz w:val="28"/>
          <w:szCs w:val="28"/>
        </w:rPr>
        <w:t xml:space="preserve"> </w:t>
      </w:r>
    </w:p>
    <w:p w:rsidR="00457211" w:rsidRPr="00FA640F" w:rsidRDefault="00EE7633" w:rsidP="004572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Министерство финансов Донецкой Народной Республики в течение бюджетного периода обеспечивает соответствие росписи Республиканского бюджета Донецкой Народной Республики, установленным бюджетным назначениям, а также соответствие распределения бюджетных ассигнований главным распорядителям бюджетных средств по общему фонду республиканского бюджета по определенным этой росписью периодам года соответствующему прогнозу поступлений общего фонда республиканского бюджета в течение бюджетного периода.</w:t>
      </w:r>
    </w:p>
    <w:p w:rsidR="00EE7633" w:rsidRPr="00FA640F" w:rsidRDefault="00EE7633" w:rsidP="004572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Министерство финансов Донецкой Народной Республики осуществляет прогнозирование и анализ доходов бюджета.</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Все налоговые и неналоговые поступления учитываются на счетах, открытых в Центральном Республиканском Банке и его территориальных отделениях.</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Органы Казначейства Донецкой Народной Республики ведут бухгалтерский учет всех поступлений Республиканского бюджета Донецкой Народной Республике и по предоставлению органов, контролирующих взимание поступлений бюджета, осуществляет возврат средств, ошибочно или излишне зачисленных в бюджет.</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Органы, контролирующие взимание поступлений бюджета, обеспечивают своевременное и в полном объеме поступление в республиканский бюджет налогов и сборов (обязательных платежей) и других доходов в соответствии с законодательством. Местные государственные администрации и исполнительные органы городских  советов координируют </w:t>
      </w:r>
      <w:r w:rsidRPr="00FA640F">
        <w:rPr>
          <w:rFonts w:ascii="Times New Roman" w:hAnsi="Times New Roman" w:cs="Times New Roman"/>
          <w:sz w:val="28"/>
          <w:szCs w:val="28"/>
        </w:rPr>
        <w:lastRenderedPageBreak/>
        <w:t>деятельность соответствующих органов взыскания относительно выполнения определенных для территорий показателей доходов бюджета.</w:t>
      </w:r>
      <w:r w:rsidR="00457211" w:rsidRPr="00FA640F">
        <w:rPr>
          <w:rFonts w:ascii="Times New Roman" w:hAnsi="Times New Roman" w:cs="Times New Roman"/>
          <w:sz w:val="28"/>
          <w:szCs w:val="28"/>
        </w:rPr>
        <w:t xml:space="preserve"> </w:t>
      </w:r>
    </w:p>
    <w:p w:rsidR="00EE7633" w:rsidRPr="00FA640F" w:rsidRDefault="00EE7633" w:rsidP="004572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Налоги и сборы (обязательные платежи) и другие доходы республиканского бюджета зачисляются непосредственно на бюджетные счета доходов, распорядителем которых является Министерство финансов Донецкой Народной Республики, и не могут аккумулироваться на счетах органов, контролирующих взимание поступлений бюджета.</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 Налоги и сборы (обязательные платежи) и другие доходы республиканского бюджета признаются зачисленными в республиканский бюджет со дня зачисления на бюджетные счета доходов, распорядителем которых является Министерство финансов Донецкой Народной Республики.</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Запрещается проведение расчетов с бюджетом в </w:t>
      </w:r>
      <w:proofErr w:type="spellStart"/>
      <w:r w:rsidRPr="00FA640F">
        <w:rPr>
          <w:rFonts w:ascii="Times New Roman" w:hAnsi="Times New Roman" w:cs="Times New Roman"/>
          <w:sz w:val="28"/>
          <w:szCs w:val="28"/>
        </w:rPr>
        <w:t>неденежной</w:t>
      </w:r>
      <w:proofErr w:type="spellEnd"/>
      <w:r w:rsidRPr="00FA640F">
        <w:rPr>
          <w:rFonts w:ascii="Times New Roman" w:hAnsi="Times New Roman" w:cs="Times New Roman"/>
          <w:sz w:val="28"/>
          <w:szCs w:val="28"/>
        </w:rPr>
        <w:t xml:space="preserve"> форме, в том числе путем взаимозачета, применения векселей, бартерных операций и зачисления встречных платежных требований в финансовых учреждениях.</w:t>
      </w:r>
      <w:r w:rsidR="00457211" w:rsidRPr="00FA640F">
        <w:rPr>
          <w:rFonts w:ascii="Times New Roman" w:hAnsi="Times New Roman" w:cs="Times New Roman"/>
          <w:sz w:val="28"/>
          <w:szCs w:val="28"/>
        </w:rPr>
        <w:t xml:space="preserve"> </w:t>
      </w:r>
      <w:r w:rsidRPr="00FA640F">
        <w:rPr>
          <w:rFonts w:ascii="Times New Roman" w:hAnsi="Times New Roman" w:cs="Times New Roman"/>
          <w:sz w:val="28"/>
          <w:szCs w:val="28"/>
        </w:rPr>
        <w:t>В случае изменения местонахождения субъектов хозяйствования - налогоплательщиков уплата определенных законодательством налогов и сборов (обязательных платежей) после регистрации осуществляется по месту предыдущей регистрации до окончания текущего бюджетного периода.</w:t>
      </w:r>
    </w:p>
    <w:p w:rsidR="00EE7633" w:rsidRPr="00FA640F" w:rsidRDefault="00EE7633" w:rsidP="00EE7633">
      <w:pPr>
        <w:spacing w:before="100" w:beforeAutospacing="1" w:after="100" w:afterAutospacing="1"/>
        <w:jc w:val="both"/>
        <w:rPr>
          <w:rFonts w:ascii="Times New Roman" w:hAnsi="Times New Roman" w:cs="Times New Roman"/>
          <w:b/>
          <w:sz w:val="28"/>
          <w:szCs w:val="28"/>
          <w:u w:val="single"/>
        </w:rPr>
      </w:pPr>
      <w:r w:rsidRPr="00FA640F">
        <w:rPr>
          <w:rFonts w:ascii="Times New Roman" w:hAnsi="Times New Roman" w:cs="Times New Roman"/>
          <w:b/>
          <w:sz w:val="28"/>
          <w:szCs w:val="28"/>
          <w:u w:val="single"/>
        </w:rPr>
        <w:t xml:space="preserve"> Стадиями выполнения бюджета по расходам и кредитованию являются:</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1) установление бюджетных ассигнований распорядителям бюджетных средств на основании и в пределах утвержденной росписи бюджета;</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2) утверждение смет, а также порядков использования бюджетных средств;</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3) взятие бюджетных обязательств;</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4) получение товаров, работ и услуг;</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5) осуществление платежей в соответствии с взятыми бюджетными обязательствами;</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6) использование товаров, работ и услуг для выполнения мероприятий бюджетных программ;</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7) возврат кредитов в бюджет (относительно кредитования бюджета).</w:t>
      </w:r>
    </w:p>
    <w:p w:rsidR="00C945E4" w:rsidRPr="00FA640F" w:rsidRDefault="00C945E4" w:rsidP="00C945E4">
      <w:pPr>
        <w:spacing w:before="100" w:beforeAutospacing="1" w:after="100" w:afterAutospacing="1"/>
        <w:ind w:firstLine="708"/>
        <w:jc w:val="both"/>
        <w:rPr>
          <w:rFonts w:ascii="Times New Roman" w:hAnsi="Times New Roman" w:cs="Times New Roman"/>
          <w:sz w:val="28"/>
          <w:szCs w:val="28"/>
        </w:rPr>
      </w:pPr>
    </w:p>
    <w:p w:rsidR="00EE7633" w:rsidRPr="00FA640F" w:rsidRDefault="00EE7633" w:rsidP="005B0982">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В соответствии с утвержденной росписью бюджета распорядители бюджетных средств получают бюджетные ассигнования, которые являются основанием для утверждения смет. Порядок составления, рассмотрения, утверждения и основные требования к выполнению смет бюджетных учреждений </w:t>
      </w:r>
      <w:r w:rsidRPr="00FA640F">
        <w:rPr>
          <w:rFonts w:ascii="Times New Roman" w:hAnsi="Times New Roman" w:cs="Times New Roman"/>
          <w:sz w:val="28"/>
          <w:szCs w:val="28"/>
        </w:rPr>
        <w:lastRenderedPageBreak/>
        <w:t xml:space="preserve">устанавливается Советом Министров </w:t>
      </w:r>
      <w:r w:rsidRPr="00FA640F">
        <w:rPr>
          <w:rFonts w:ascii="Times New Roman" w:hAnsi="Times New Roman" w:cs="Times New Roman"/>
          <w:bCs/>
          <w:sz w:val="28"/>
          <w:szCs w:val="28"/>
        </w:rPr>
        <w:t>Донецкой Народной Республики</w:t>
      </w:r>
      <w:r w:rsidRPr="00FA640F">
        <w:rPr>
          <w:rFonts w:ascii="Times New Roman" w:hAnsi="Times New Roman" w:cs="Times New Roman"/>
          <w:sz w:val="28"/>
          <w:szCs w:val="28"/>
        </w:rPr>
        <w:t>.</w:t>
      </w:r>
      <w:r w:rsidR="005B0982" w:rsidRPr="00FA640F">
        <w:rPr>
          <w:rFonts w:ascii="Times New Roman" w:hAnsi="Times New Roman" w:cs="Times New Roman"/>
          <w:sz w:val="28"/>
          <w:szCs w:val="28"/>
        </w:rPr>
        <w:t xml:space="preserve"> </w:t>
      </w:r>
      <w:r w:rsidRPr="00FA640F">
        <w:rPr>
          <w:rFonts w:ascii="Times New Roman" w:hAnsi="Times New Roman" w:cs="Times New Roman"/>
          <w:sz w:val="28"/>
          <w:szCs w:val="28"/>
        </w:rPr>
        <w:t>Органы Казначейства Донецкой Народной Республики осуществляют контроль за соответствием смет распорядителей бюджетных средств росписи бюджета.</w:t>
      </w:r>
      <w:r w:rsidR="005B0982"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 Распорядители бюджетных средств обеспечивают управление бюджетными ассигнованиями и осуществление контроля за выполнением процедур и требований, установленных настоящим Законом.</w:t>
      </w:r>
    </w:p>
    <w:p w:rsidR="00EE7633" w:rsidRPr="00FA640F" w:rsidRDefault="00EE7633" w:rsidP="005348AA">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Распорядители, получатели бюджетных средств берут бюджетные обязательства и осуществляют платежи только в пределах бюджетных ассигнований, установленных сметами, учитывая необходимость выполнения бюджетных обязательств прошлых лет, взятых на учет органами</w:t>
      </w:r>
      <w:r w:rsidR="005B0982" w:rsidRPr="00FA640F">
        <w:rPr>
          <w:rFonts w:ascii="Times New Roman" w:hAnsi="Times New Roman" w:cs="Times New Roman"/>
          <w:sz w:val="28"/>
          <w:szCs w:val="28"/>
        </w:rPr>
        <w:t xml:space="preserve"> </w:t>
      </w:r>
      <w:r w:rsidRPr="00FA640F">
        <w:rPr>
          <w:rFonts w:ascii="Times New Roman" w:hAnsi="Times New Roman" w:cs="Times New Roman"/>
          <w:sz w:val="28"/>
          <w:szCs w:val="28"/>
        </w:rPr>
        <w:t>Казначейства Донецкой Народной Республики.</w:t>
      </w:r>
      <w:r w:rsidR="005B0982"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Распорядители бюджетных средств берут бюджетные обязательства специального фонда бюджета исключительно в пределах соответствующих фактических поступлений специального фонда бюджета. Размещение заказа, заключение договора, приобретение товара, услуги или осуществление других аналогичных операций в течение бюджетного периода, по которым распорядителем бюджетных средств взято обязательство без соответствующих бюджетных ассигнований или с превышением полномочий являются недействительными. По таким операциям не возникают бюджетные обязательства и не образуется бюджетная задолженность. </w:t>
      </w:r>
      <w:r w:rsidR="005348AA" w:rsidRPr="00FA640F">
        <w:rPr>
          <w:rFonts w:ascii="Times New Roman" w:hAnsi="Times New Roman" w:cs="Times New Roman"/>
          <w:sz w:val="28"/>
          <w:szCs w:val="28"/>
        </w:rPr>
        <w:t xml:space="preserve"> </w:t>
      </w:r>
      <w:r w:rsidRPr="00FA640F">
        <w:rPr>
          <w:rFonts w:ascii="Times New Roman" w:hAnsi="Times New Roman" w:cs="Times New Roman"/>
          <w:sz w:val="28"/>
          <w:szCs w:val="28"/>
        </w:rPr>
        <w:t>Обязательства, взятые участником бюджетного процесса без соответствующих бюджетных ассигнований или с превышением полномочий не считаются бюджетными обязательствами и не подлежат оплате за счет бюджетных средств. Взятие таких обязательств является нарушением бюджетного законодательства. Расходы бюджета на покрытие таких обязательств не осуществляются.</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 xml:space="preserve">Требования физических и юридических лиц относительно возмещения убытков и/или вреда по обязательствам, взятым распорядителями бюджетных средств без соответствующих бюджетных ассигнований или с превышением полномочий, взыскиваются с лиц, виновных во взятии таких обязательств, в судебном порядке. </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 xml:space="preserve">Органы Казначейства Донецкой Народной Республики осуществляют регистрацию и учет бюджетных обязательств распорядителей бюджетных средств. При регистрации и учете бюджетных обязательств осуществляется проверка соответствия направлений расходования бюджетных средств бюджетному ассигнованию. Порядок осуществления регистрации и учета бюджетных обязательств распорядителей бюджетных средств </w:t>
      </w:r>
      <w:r w:rsidR="005348AA" w:rsidRPr="00FA640F">
        <w:rPr>
          <w:rFonts w:ascii="Times New Roman" w:hAnsi="Times New Roman" w:cs="Times New Roman"/>
          <w:sz w:val="28"/>
          <w:szCs w:val="28"/>
        </w:rPr>
        <w:t xml:space="preserve">определяется </w:t>
      </w:r>
      <w:r w:rsidRPr="00FA640F">
        <w:rPr>
          <w:rFonts w:ascii="Times New Roman" w:hAnsi="Times New Roman" w:cs="Times New Roman"/>
          <w:sz w:val="28"/>
          <w:szCs w:val="28"/>
        </w:rPr>
        <w:t xml:space="preserve">Министерством финансов Донецкой </w:t>
      </w:r>
      <w:proofErr w:type="spellStart"/>
      <w:r w:rsidRPr="00FA640F">
        <w:rPr>
          <w:rFonts w:ascii="Times New Roman" w:hAnsi="Times New Roman" w:cs="Times New Roman"/>
          <w:sz w:val="28"/>
          <w:szCs w:val="28"/>
        </w:rPr>
        <w:t>НароднойРеспублики</w:t>
      </w:r>
      <w:proofErr w:type="spellEnd"/>
      <w:r w:rsidRPr="00FA640F">
        <w:rPr>
          <w:rFonts w:ascii="Times New Roman" w:hAnsi="Times New Roman" w:cs="Times New Roman"/>
          <w:sz w:val="28"/>
          <w:szCs w:val="28"/>
        </w:rPr>
        <w:t>.</w:t>
      </w:r>
    </w:p>
    <w:p w:rsidR="00EE7633" w:rsidRPr="00FA640F" w:rsidRDefault="00EE7633" w:rsidP="00E46F92">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b/>
          <w:bCs/>
          <w:sz w:val="28"/>
          <w:szCs w:val="28"/>
        </w:rPr>
        <w:t xml:space="preserve"> Осуществление платежей в соответствии с принятыми бюджетными обязательствами</w:t>
      </w:r>
      <w:r w:rsidR="005348AA" w:rsidRPr="00FA640F">
        <w:rPr>
          <w:rFonts w:ascii="Times New Roman" w:hAnsi="Times New Roman" w:cs="Times New Roman"/>
          <w:b/>
          <w:bCs/>
          <w:sz w:val="28"/>
          <w:szCs w:val="28"/>
        </w:rPr>
        <w:t xml:space="preserve">: </w:t>
      </w:r>
      <w:r w:rsidRPr="00FA640F">
        <w:rPr>
          <w:rFonts w:ascii="Times New Roman" w:hAnsi="Times New Roman" w:cs="Times New Roman"/>
          <w:sz w:val="28"/>
          <w:szCs w:val="28"/>
        </w:rPr>
        <w:t xml:space="preserve">Распорядитель бюджетных средств по получении товаров, работ и услуг в соответствии с условиями взятого бюджетного обязательства принимает </w:t>
      </w:r>
      <w:r w:rsidRPr="00FA640F">
        <w:rPr>
          <w:rFonts w:ascii="Times New Roman" w:hAnsi="Times New Roman" w:cs="Times New Roman"/>
          <w:sz w:val="28"/>
          <w:szCs w:val="28"/>
        </w:rPr>
        <w:lastRenderedPageBreak/>
        <w:t>решение об их оплате и предоставляет поручение на осуществление платежа в органы Казначейства Донецкой Народной Республики.</w:t>
      </w:r>
      <w:r w:rsidR="005348AA"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 Органы Казначейства Донецкой Народной Республики осуществляет платежи по поручениям распорядителей бюджетных средств в случае</w:t>
      </w:r>
      <w:r w:rsidR="005348AA" w:rsidRPr="00FA640F">
        <w:rPr>
          <w:rFonts w:ascii="Times New Roman" w:hAnsi="Times New Roman" w:cs="Times New Roman"/>
          <w:sz w:val="28"/>
          <w:szCs w:val="28"/>
        </w:rPr>
        <w:t xml:space="preserve"> </w:t>
      </w:r>
      <w:r w:rsidRPr="00FA640F">
        <w:rPr>
          <w:rFonts w:ascii="Times New Roman" w:hAnsi="Times New Roman" w:cs="Times New Roman"/>
          <w:sz w:val="28"/>
          <w:szCs w:val="28"/>
        </w:rPr>
        <w:t>наличия соответствующего бюджетного обязательства д</w:t>
      </w:r>
      <w:r w:rsidR="005348AA" w:rsidRPr="00FA640F">
        <w:rPr>
          <w:rFonts w:ascii="Times New Roman" w:hAnsi="Times New Roman" w:cs="Times New Roman"/>
          <w:sz w:val="28"/>
          <w:szCs w:val="28"/>
        </w:rPr>
        <w:t xml:space="preserve">ля платежа в казначейском учете и </w:t>
      </w:r>
      <w:r w:rsidRPr="00FA640F">
        <w:rPr>
          <w:rFonts w:ascii="Times New Roman" w:hAnsi="Times New Roman" w:cs="Times New Roman"/>
          <w:sz w:val="28"/>
          <w:szCs w:val="28"/>
        </w:rPr>
        <w:t>наличия у распорядителей бюджетных средств соответствующих бюджетных ассигнований.</w:t>
      </w:r>
    </w:p>
    <w:p w:rsidR="00EE7633" w:rsidRPr="00FA640F" w:rsidRDefault="00EE7633" w:rsidP="002A6A0E">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b/>
          <w:bCs/>
          <w:sz w:val="28"/>
          <w:szCs w:val="28"/>
        </w:rPr>
        <w:t>Особенности осуществления отдельных расходов бюджета</w:t>
      </w:r>
      <w:r w:rsidR="002A6A0E" w:rsidRPr="00FA640F">
        <w:rPr>
          <w:rFonts w:ascii="Times New Roman" w:hAnsi="Times New Roman" w:cs="Times New Roman"/>
          <w:b/>
          <w:bCs/>
          <w:sz w:val="28"/>
          <w:szCs w:val="28"/>
        </w:rPr>
        <w:t xml:space="preserve">.  </w:t>
      </w:r>
      <w:r w:rsidRPr="00FA640F">
        <w:rPr>
          <w:rFonts w:ascii="Times New Roman" w:hAnsi="Times New Roman" w:cs="Times New Roman"/>
          <w:sz w:val="28"/>
          <w:szCs w:val="28"/>
        </w:rPr>
        <w:t>Руководители бюджетных учреждений содержат численность работников, военнослужащих, лиц рядового и начальственного состава и осуществляют фактические расходы на заработную плату (денежное обеспечение), включая расходы на премии и другие виды поощрений или вознаграждений, материальную помощь, только в пределах фонда заработной платы (денежного обеспечения), утвержденного для бюджетных учреждений в сметах.</w:t>
      </w:r>
    </w:p>
    <w:p w:rsidR="002A6A0E"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Расходы на бесплатное или льготное материальное и бытовое обеспечение, на которое согласно законодательству </w:t>
      </w:r>
      <w:r w:rsidRPr="00FA640F">
        <w:rPr>
          <w:rFonts w:ascii="Times New Roman" w:hAnsi="Times New Roman" w:cs="Times New Roman"/>
          <w:bCs/>
          <w:sz w:val="28"/>
          <w:szCs w:val="28"/>
        </w:rPr>
        <w:t>Донецкой Народной Республике</w:t>
      </w:r>
      <w:r w:rsidRPr="00FA640F">
        <w:rPr>
          <w:rFonts w:ascii="Times New Roman" w:hAnsi="Times New Roman" w:cs="Times New Roman"/>
          <w:sz w:val="28"/>
          <w:szCs w:val="28"/>
        </w:rPr>
        <w:t xml:space="preserve"> имеют право отдельные категории работников бюджетных учреждений, военнослужащие, лица рядового и начальственного состава (кроме категорий, льготы которым предусматриваются в законодательстве </w:t>
      </w:r>
      <w:r w:rsidRPr="00FA640F">
        <w:rPr>
          <w:rFonts w:ascii="Times New Roman" w:hAnsi="Times New Roman" w:cs="Times New Roman"/>
          <w:bCs/>
          <w:sz w:val="28"/>
          <w:szCs w:val="28"/>
        </w:rPr>
        <w:t>Донецкой Народной Республике</w:t>
      </w:r>
      <w:r w:rsidRPr="00FA640F">
        <w:rPr>
          <w:rFonts w:ascii="Times New Roman" w:hAnsi="Times New Roman" w:cs="Times New Roman"/>
          <w:sz w:val="28"/>
          <w:szCs w:val="28"/>
        </w:rPr>
        <w:t xml:space="preserve"> о здравоохранении, о культуре, об образовании), а также в части медицинской помощи и санаторно-курортного лечения и отдыха для оздоровления - члены семей военнослужащих, лиц рядового и начальственного состава, пенсионеры из числа военнослужащих, лица рядового и начальственного состава и члены их семей осуществляются за счет бюджетных ассигнований на функционирование этих бюджетных учреждений.</w:t>
      </w:r>
      <w:r w:rsidR="002A6A0E" w:rsidRPr="00FA640F">
        <w:rPr>
          <w:rFonts w:ascii="Times New Roman" w:hAnsi="Times New Roman" w:cs="Times New Roman"/>
          <w:sz w:val="28"/>
          <w:szCs w:val="28"/>
        </w:rPr>
        <w:t xml:space="preserve"> </w:t>
      </w:r>
    </w:p>
    <w:p w:rsidR="00EE7633"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К таким расходам принадлежат: обеспечение форменной одеждой, вещевым имуществом, служебным обмундированием; обеспечение бесплатной медицинской помощью; предоставление санаторно-курортного лечения и отдыха для оздоровления; снижение платы за пользование жильем (квартирной платы), топливом, телефоном и платы за коммунальные услуги (водоснабжение, газ, электрическую и тепловую энергию); бесплатный проезд и перевозку багажа; бесплатная отправка и получение писем военнослужащими срочной службы.</w:t>
      </w:r>
    </w:p>
    <w:p w:rsidR="00EE7633" w:rsidRPr="00FA640F" w:rsidRDefault="002A6A0E"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 xml:space="preserve">         </w:t>
      </w:r>
      <w:r w:rsidR="00EE7633" w:rsidRPr="00FA640F">
        <w:rPr>
          <w:rFonts w:ascii="Times New Roman" w:hAnsi="Times New Roman" w:cs="Times New Roman"/>
          <w:sz w:val="28"/>
          <w:szCs w:val="28"/>
        </w:rPr>
        <w:t>Распорядители бюджетных средств обеспечивают в полном объеме проведение расчетов за электрическую и тепловую энергию, водоснабжение, водоотвод, природный газ и услуги связи, которые потребляются бюджетными учреждениями, и заключают договоры по каждому виду энергоносителей в пределах установленных соответствующим главным распорядителем бюджетных средств обоснованных лимитов потребления.</w:t>
      </w:r>
    </w:p>
    <w:p w:rsidR="00EE7633"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lastRenderedPageBreak/>
        <w:t>При наличии просроченной кредиторской задолженности по заработной плате (денежному обеспечению), стипендиям, а также за потребленные коммунальные услуги и энергоносители распорядители бюджетных средств в пределах бюджетных ассигнований общего фонда не берут бюджетные обязательства и не осуществляют платежи на другие мероприятия, связанные с функционированием бюджетных учреждений (кроме защищенных расходов бюджета, определенных данным Законом), до погашения такой задолженности.</w:t>
      </w:r>
    </w:p>
    <w:p w:rsidR="00EE7633"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Если фактический объем собственных поступлений специального фонда сметы бюджетного учреждения меньше плановых показателей, учтенных в специальном фонде его сметы, распорядитель бюджетных средств обязан до окончания бюджетного периода внести изменения в специальный фонд сметы относительно уменьшения собственных поступлений и расходов с учетом ожидаемого выполнения специального фонда сметы в соответствующем бюджетном периоде. Распорядители бюджетных средств упорядочивают бюджетные обязательства с учетом внесенных изменений в специальный фонд сметы.</w:t>
      </w:r>
    </w:p>
    <w:p w:rsidR="00EE7633"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Если объемы собственных поступлений бюджетных учреждений превышают соответствующие расходы, утвержденные Законом о Республиканском бюджете </w:t>
      </w:r>
      <w:r w:rsidRPr="00FA640F">
        <w:rPr>
          <w:rFonts w:ascii="Times New Roman" w:hAnsi="Times New Roman" w:cs="Times New Roman"/>
          <w:bCs/>
          <w:sz w:val="28"/>
          <w:szCs w:val="28"/>
        </w:rPr>
        <w:t>Донецкой Народной Республике</w:t>
      </w:r>
      <w:r w:rsidRPr="00FA640F">
        <w:rPr>
          <w:rFonts w:ascii="Times New Roman" w:hAnsi="Times New Roman" w:cs="Times New Roman"/>
          <w:sz w:val="28"/>
          <w:szCs w:val="28"/>
        </w:rPr>
        <w:t xml:space="preserve"> (решением о местном бюджете), распорядитель бюджетных средств предусматривает направление таких сверхплановых объемов в первую очередь на погашение задолженности по оплате труда, начислений на заработную плату, стипендий, коммунальных услуг и энергоносителей. Если такой задолженности нет, распорядитель бюджетных средств направляет 50 процентов средств на мероприятия, осуществляемые за счет соответствующих поступлений, и 50 процентов средств - на мероприятия, необходимые для выполнения основных функций, но не обеспеченные средствами общего фонда бюджета.</w:t>
      </w:r>
    </w:p>
    <w:p w:rsidR="00EE7633"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В таком случае распорядитель бюджетных средств осуществляет перераспределение объемов взятых бюджетных обязательств общего фонда бюджета для проведения расходов по этим обязательствам из специального фонда бюджета.</w:t>
      </w:r>
    </w:p>
    <w:p w:rsidR="00EE7633" w:rsidRPr="00FA640F" w:rsidRDefault="00EE7633" w:rsidP="002A6A0E">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В случае образования государственных органов в текущем бюджетном периоде обеспечение их деятельности в этом периоде осуществляется в пределах расходов, предусмотренных государственным органам, которые ликвидируются или реорганизуются в связи с образованием таких новых государственных органов.</w:t>
      </w:r>
    </w:p>
    <w:p w:rsidR="00EE7633" w:rsidRPr="00FA640F" w:rsidRDefault="00EE7633" w:rsidP="004E29BB">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В случае ликвидации или реорганизации государственных органов в текущем бюджетном периоде обеспечение их деятельности в следующем бюджетном периоде до завершения процедур ликвидации или реорганизации осуществляется в пределах расходов, предусмотренных новым государственным органам, </w:t>
      </w:r>
      <w:r w:rsidRPr="00FA640F">
        <w:rPr>
          <w:rFonts w:ascii="Times New Roman" w:hAnsi="Times New Roman" w:cs="Times New Roman"/>
          <w:sz w:val="28"/>
          <w:szCs w:val="28"/>
        </w:rPr>
        <w:lastRenderedPageBreak/>
        <w:t>определенным правопреемниками или которым передаются функции органов, которые ликвидируются или реорганизуются.</w:t>
      </w:r>
    </w:p>
    <w:p w:rsidR="00EE7633" w:rsidRPr="00FA640F" w:rsidRDefault="004E29BB" w:rsidP="004E29BB">
      <w:pPr>
        <w:spacing w:before="100" w:beforeAutospacing="1" w:after="100" w:afterAutospacing="1"/>
        <w:jc w:val="both"/>
        <w:outlineLvl w:val="2"/>
        <w:rPr>
          <w:rFonts w:ascii="Times New Roman" w:hAnsi="Times New Roman" w:cs="Times New Roman"/>
          <w:sz w:val="28"/>
          <w:szCs w:val="28"/>
        </w:rPr>
      </w:pPr>
      <w:r w:rsidRPr="00FA640F">
        <w:rPr>
          <w:rFonts w:ascii="Times New Roman" w:hAnsi="Times New Roman" w:cs="Times New Roman"/>
          <w:b/>
          <w:bCs/>
          <w:sz w:val="28"/>
          <w:szCs w:val="28"/>
        </w:rPr>
        <w:t>Четвертая стадия - в</w:t>
      </w:r>
      <w:r w:rsidR="00EE7633" w:rsidRPr="00FA640F">
        <w:rPr>
          <w:rFonts w:ascii="Times New Roman" w:hAnsi="Times New Roman" w:cs="Times New Roman"/>
          <w:b/>
          <w:bCs/>
          <w:sz w:val="28"/>
          <w:szCs w:val="28"/>
        </w:rPr>
        <w:t>едение бухгалтерского учета исполнения Республиканского бюджета Донецкой Народной Республики</w:t>
      </w:r>
      <w:r w:rsidRPr="00FA640F">
        <w:rPr>
          <w:rFonts w:ascii="Times New Roman" w:hAnsi="Times New Roman" w:cs="Times New Roman"/>
          <w:b/>
          <w:bCs/>
          <w:sz w:val="28"/>
          <w:szCs w:val="28"/>
        </w:rPr>
        <w:t xml:space="preserve">. </w:t>
      </w:r>
      <w:r w:rsidR="00EE7633" w:rsidRPr="00FA640F">
        <w:rPr>
          <w:rFonts w:ascii="Times New Roman" w:hAnsi="Times New Roman" w:cs="Times New Roman"/>
          <w:sz w:val="28"/>
          <w:szCs w:val="28"/>
        </w:rPr>
        <w:t>Регулирование вопросов методологии бухгалтерского учета и отчетности о выполнении бюджетов осуществляется Министерством финансов, с учетом действующего законодательства.</w:t>
      </w:r>
    </w:p>
    <w:p w:rsidR="00EE7633" w:rsidRPr="00FA640F" w:rsidRDefault="00EE7633" w:rsidP="004E29BB">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Бухгалтерский учет всех операций относительно выполнения Республиканского  бюджета Донецкой Народной Республики осуществляют органы Казначейства Донецкой Народной Республики, в порядке, установленном Министерством Финансов Донецкой Народной Республики. Этот учет должен отображать все активы и обязательства Донецкой Народной Республики.</w:t>
      </w:r>
      <w:r w:rsidR="004E29BB" w:rsidRPr="00FA640F">
        <w:rPr>
          <w:rFonts w:ascii="Times New Roman" w:hAnsi="Times New Roman" w:cs="Times New Roman"/>
          <w:sz w:val="28"/>
          <w:szCs w:val="28"/>
        </w:rPr>
        <w:t xml:space="preserve"> </w:t>
      </w:r>
      <w:r w:rsidRPr="00FA640F">
        <w:rPr>
          <w:rFonts w:ascii="Times New Roman" w:hAnsi="Times New Roman" w:cs="Times New Roman"/>
          <w:sz w:val="28"/>
          <w:szCs w:val="28"/>
        </w:rPr>
        <w:t>Бюджетные учреждения ведут бухгалтерский учет в соответствии с национальными положениями (стандартами) бухгалтерского учета и другими нормативно-правовыми актами относительно ведения бухгалтерского учета в порядке, установленном Министерством финансов Донецкой Народной Республики.</w:t>
      </w:r>
    </w:p>
    <w:p w:rsidR="00EE7633" w:rsidRPr="00FA640F" w:rsidRDefault="00EE7633" w:rsidP="004E29BB">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Все поступления бюджета и затраты бюджета учитываются в валовых показателях независимо от того, предусматривается или не предусматривается в бюджетных назначениях взаимозачет этих показателей.</w:t>
      </w:r>
    </w:p>
    <w:p w:rsidR="00EE7633" w:rsidRPr="00FA640F" w:rsidRDefault="00EE7633" w:rsidP="004E29BB">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Все поступления бюджета и затраты бюджета должны отображаться на счетах в хронологическом порядке в соответствии с установленной законодательством процедурой. Все бухгалтерские записи должны подтверждаться документально.</w:t>
      </w:r>
    </w:p>
    <w:p w:rsidR="00EE7633" w:rsidRPr="00FA640F" w:rsidRDefault="00EE7633" w:rsidP="00C5633D">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b/>
          <w:sz w:val="28"/>
          <w:szCs w:val="28"/>
          <w:u w:val="single"/>
        </w:rPr>
        <w:t>Отчетность об исполнении Республиканского бюджета</w:t>
      </w:r>
      <w:r w:rsidRPr="00FA640F">
        <w:rPr>
          <w:rFonts w:ascii="Times New Roman" w:hAnsi="Times New Roman" w:cs="Times New Roman"/>
          <w:sz w:val="28"/>
          <w:szCs w:val="28"/>
        </w:rPr>
        <w:t xml:space="preserve"> Донецкой Народной Республики (смет бюджетных учреждений) включает финансовую и бюджетную отчетность.</w:t>
      </w:r>
      <w:r w:rsidR="00C5633D" w:rsidRPr="00FA640F">
        <w:rPr>
          <w:rFonts w:ascii="Times New Roman" w:hAnsi="Times New Roman" w:cs="Times New Roman"/>
          <w:sz w:val="28"/>
          <w:szCs w:val="28"/>
        </w:rPr>
        <w:t xml:space="preserve"> </w:t>
      </w:r>
      <w:r w:rsidRPr="00FA640F">
        <w:rPr>
          <w:rFonts w:ascii="Times New Roman" w:hAnsi="Times New Roman" w:cs="Times New Roman"/>
          <w:sz w:val="28"/>
          <w:szCs w:val="28"/>
        </w:rPr>
        <w:t>Финансовая отчетность составляется согласно положениям (стандартам) бухгалтерского учета.</w:t>
      </w:r>
      <w:r w:rsidR="00C5633D" w:rsidRPr="00FA640F">
        <w:rPr>
          <w:rFonts w:ascii="Times New Roman" w:hAnsi="Times New Roman" w:cs="Times New Roman"/>
          <w:sz w:val="28"/>
          <w:szCs w:val="28"/>
        </w:rPr>
        <w:t xml:space="preserve"> </w:t>
      </w:r>
      <w:r w:rsidRPr="00FA640F">
        <w:rPr>
          <w:rFonts w:ascii="Times New Roman" w:hAnsi="Times New Roman" w:cs="Times New Roman"/>
          <w:sz w:val="28"/>
          <w:szCs w:val="28"/>
        </w:rPr>
        <w:t>Бюджетная отчетность отображает состояние выполнения бюджета, содержит информацию в разрезе бюджетной классификации.</w:t>
      </w:r>
      <w:r w:rsidR="00C5633D" w:rsidRPr="00FA640F">
        <w:rPr>
          <w:rFonts w:ascii="Times New Roman" w:hAnsi="Times New Roman" w:cs="Times New Roman"/>
          <w:sz w:val="28"/>
          <w:szCs w:val="28"/>
        </w:rPr>
        <w:t xml:space="preserve"> </w:t>
      </w:r>
      <w:r w:rsidRPr="00FA640F">
        <w:rPr>
          <w:rFonts w:ascii="Times New Roman" w:hAnsi="Times New Roman" w:cs="Times New Roman"/>
          <w:sz w:val="28"/>
          <w:szCs w:val="28"/>
        </w:rPr>
        <w:t>Формы финансовой и бюджетной отчетности и порядок их заполнения устанавливаются Министерством финансов</w:t>
      </w:r>
      <w:r w:rsidR="00C5633D" w:rsidRPr="00FA640F">
        <w:rPr>
          <w:rFonts w:ascii="Times New Roman" w:hAnsi="Times New Roman" w:cs="Times New Roman"/>
          <w:sz w:val="28"/>
          <w:szCs w:val="28"/>
        </w:rPr>
        <w:t xml:space="preserve"> </w:t>
      </w:r>
      <w:r w:rsidRPr="00FA640F">
        <w:rPr>
          <w:rFonts w:ascii="Times New Roman" w:hAnsi="Times New Roman" w:cs="Times New Roman"/>
          <w:sz w:val="28"/>
          <w:szCs w:val="28"/>
        </w:rPr>
        <w:t>Донецкой Народной Республики.</w:t>
      </w:r>
    </w:p>
    <w:p w:rsidR="00EE7633" w:rsidRPr="00FA640F" w:rsidRDefault="00EE7633" w:rsidP="00C5633D">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Сведение, составление и представление отчетности о выполнении Республиканского бюджета осуществляются Министерством </w:t>
      </w:r>
      <w:proofErr w:type="spellStart"/>
      <w:r w:rsidRPr="00FA640F">
        <w:rPr>
          <w:rFonts w:ascii="Times New Roman" w:hAnsi="Times New Roman" w:cs="Times New Roman"/>
          <w:sz w:val="28"/>
          <w:szCs w:val="28"/>
        </w:rPr>
        <w:t>финансовДонецкой</w:t>
      </w:r>
      <w:proofErr w:type="spellEnd"/>
      <w:r w:rsidRPr="00FA640F">
        <w:rPr>
          <w:rFonts w:ascii="Times New Roman" w:hAnsi="Times New Roman" w:cs="Times New Roman"/>
          <w:sz w:val="28"/>
          <w:szCs w:val="28"/>
        </w:rPr>
        <w:t xml:space="preserve"> Народной Республики.</w:t>
      </w:r>
      <w:r w:rsidR="00C5633D" w:rsidRPr="00FA640F">
        <w:rPr>
          <w:rFonts w:ascii="Times New Roman" w:hAnsi="Times New Roman" w:cs="Times New Roman"/>
          <w:sz w:val="28"/>
          <w:szCs w:val="28"/>
        </w:rPr>
        <w:t xml:space="preserve"> </w:t>
      </w:r>
      <w:r w:rsidRPr="00FA640F">
        <w:rPr>
          <w:rFonts w:ascii="Times New Roman" w:hAnsi="Times New Roman" w:cs="Times New Roman"/>
          <w:sz w:val="28"/>
          <w:szCs w:val="28"/>
        </w:rPr>
        <w:t>Министерство финансов Донецкой Народной Республики обеспечивает достоверность информации о выполнении Республиканского бюджета Донецкой Народной Республики.</w:t>
      </w:r>
      <w:r w:rsidR="00C5633D" w:rsidRPr="00FA640F">
        <w:rPr>
          <w:rFonts w:ascii="Times New Roman" w:hAnsi="Times New Roman" w:cs="Times New Roman"/>
          <w:sz w:val="28"/>
          <w:szCs w:val="28"/>
        </w:rPr>
        <w:t xml:space="preserve"> </w:t>
      </w:r>
      <w:r w:rsidRPr="00FA640F">
        <w:rPr>
          <w:rFonts w:ascii="Times New Roman" w:hAnsi="Times New Roman" w:cs="Times New Roman"/>
          <w:sz w:val="28"/>
          <w:szCs w:val="28"/>
        </w:rPr>
        <w:t>Главный бухгалтер бюджетного учреждения обеспечивает составление и представление финансовой и бюджетной отчетности в соответствии с установленными требованиями.</w:t>
      </w:r>
    </w:p>
    <w:p w:rsidR="00EE7633" w:rsidRPr="00FA640F" w:rsidRDefault="00EE7633" w:rsidP="00C5633D">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b/>
          <w:bCs/>
          <w:sz w:val="28"/>
          <w:szCs w:val="28"/>
        </w:rPr>
        <w:lastRenderedPageBreak/>
        <w:t>Месячный отчет о выполнении Республиканского бюджета Донецкой Народной Республики</w:t>
      </w:r>
      <w:r w:rsidR="00C5633D" w:rsidRPr="00FA640F">
        <w:rPr>
          <w:rFonts w:ascii="Times New Roman" w:hAnsi="Times New Roman" w:cs="Times New Roman"/>
          <w:b/>
          <w:bCs/>
          <w:sz w:val="28"/>
          <w:szCs w:val="28"/>
        </w:rPr>
        <w:t xml:space="preserve">. </w:t>
      </w:r>
      <w:r w:rsidRPr="00FA640F">
        <w:rPr>
          <w:rFonts w:ascii="Times New Roman" w:hAnsi="Times New Roman" w:cs="Times New Roman"/>
          <w:sz w:val="28"/>
          <w:szCs w:val="28"/>
        </w:rPr>
        <w:t xml:space="preserve">Органы, контролирующие взимание поступлений бюджета, подают Народному Совету Донецкой Народной Республики, Главе Донецкой Народной Республики, Совету </w:t>
      </w:r>
      <w:proofErr w:type="spellStart"/>
      <w:r w:rsidRPr="00FA640F">
        <w:rPr>
          <w:rFonts w:ascii="Times New Roman" w:hAnsi="Times New Roman" w:cs="Times New Roman"/>
          <w:sz w:val="28"/>
          <w:szCs w:val="28"/>
        </w:rPr>
        <w:t>МинистровДонецкой</w:t>
      </w:r>
      <w:proofErr w:type="spellEnd"/>
      <w:r w:rsidRPr="00FA640F">
        <w:rPr>
          <w:rFonts w:ascii="Times New Roman" w:hAnsi="Times New Roman" w:cs="Times New Roman"/>
          <w:sz w:val="28"/>
          <w:szCs w:val="28"/>
        </w:rPr>
        <w:t xml:space="preserve"> Народной Республики, Счетной палате и Министерству финансов не позднее 15 числа месяца, следующего за отчетным, </w:t>
      </w:r>
      <w:r w:rsidRPr="00FA640F">
        <w:rPr>
          <w:rFonts w:ascii="Times New Roman" w:hAnsi="Times New Roman" w:cs="Times New Roman"/>
          <w:b/>
          <w:sz w:val="28"/>
          <w:szCs w:val="28"/>
          <w:u w:val="single"/>
        </w:rPr>
        <w:t>такие месячные отчеты</w:t>
      </w:r>
      <w:r w:rsidRPr="00FA640F">
        <w:rPr>
          <w:rFonts w:ascii="Times New Roman" w:hAnsi="Times New Roman" w:cs="Times New Roman"/>
          <w:sz w:val="28"/>
          <w:szCs w:val="28"/>
        </w:rPr>
        <w:t xml:space="preserve"> (в отраслевом и территориальном разрезе и в разрезе источников доходов и форм собственности) отдельно относительно сводного бюджета Донецкой Народной Республики, Республиканского бюджета и местных бюджетов:</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1) о фактических поступлениях налогов и сборов (обязательных платежей) и других доходов бюджета;</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2) о налоговом долге;</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3) о суммах излишне уплаченных денежных обязательств налогоплательщиков и суммах платежей, которые оплачены и будут начислены в следующих отчетных периодах.</w:t>
      </w:r>
    </w:p>
    <w:p w:rsidR="00EE7633" w:rsidRPr="00FA640F" w:rsidRDefault="00EE7633" w:rsidP="00A773D4">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b/>
          <w:bCs/>
          <w:sz w:val="28"/>
          <w:szCs w:val="28"/>
        </w:rPr>
        <w:t>Годовой (полугодовой) отчет о выполнении Закона о Республиканском бюджете Донецкой Народной Республики</w:t>
      </w:r>
      <w:r w:rsidRPr="00FA640F">
        <w:rPr>
          <w:rFonts w:ascii="Times New Roman" w:hAnsi="Times New Roman" w:cs="Times New Roman"/>
          <w:sz w:val="28"/>
          <w:szCs w:val="28"/>
        </w:rPr>
        <w:t xml:space="preserve"> подается Советом Министров Донецкой Народной Республики, Народным Советом Донецкой Народной Республики, Главе Донецкой Народной Республики и Счетной палате.</w:t>
      </w:r>
      <w:r w:rsidR="00A773D4" w:rsidRPr="00FA640F">
        <w:rPr>
          <w:rFonts w:ascii="Times New Roman" w:hAnsi="Times New Roman" w:cs="Times New Roman"/>
          <w:sz w:val="28"/>
          <w:szCs w:val="28"/>
        </w:rPr>
        <w:t xml:space="preserve"> </w:t>
      </w:r>
      <w:r w:rsidRPr="00FA640F">
        <w:rPr>
          <w:rFonts w:ascii="Times New Roman" w:hAnsi="Times New Roman" w:cs="Times New Roman"/>
          <w:sz w:val="28"/>
          <w:szCs w:val="28"/>
        </w:rPr>
        <w:t>Формы годового (полугодового) отчета о выполнении Закона о Республиканском бюджете Донецкой Народной Республики определяются действующим законодательством.</w:t>
      </w:r>
    </w:p>
    <w:p w:rsidR="000720BF" w:rsidRPr="00FA640F" w:rsidRDefault="000720BF" w:rsidP="000720BF">
      <w:pPr>
        <w:spacing w:before="100" w:beforeAutospacing="1" w:after="100" w:afterAutospacing="1"/>
        <w:rPr>
          <w:rFonts w:ascii="Times New Roman" w:hAnsi="Times New Roman" w:cs="Times New Roman"/>
          <w:b/>
          <w:bCs/>
          <w:sz w:val="28"/>
          <w:szCs w:val="28"/>
        </w:rPr>
      </w:pPr>
    </w:p>
    <w:p w:rsidR="0020560F" w:rsidRPr="00FA640F" w:rsidRDefault="000720BF" w:rsidP="000720BF">
      <w:pPr>
        <w:spacing w:before="100" w:beforeAutospacing="1" w:after="100" w:afterAutospacing="1"/>
        <w:rPr>
          <w:rFonts w:ascii="Times New Roman" w:hAnsi="Times New Roman" w:cs="Times New Roman"/>
          <w:sz w:val="28"/>
          <w:szCs w:val="28"/>
        </w:rPr>
      </w:pPr>
      <w:r w:rsidRPr="00FA640F">
        <w:rPr>
          <w:rFonts w:ascii="Times New Roman" w:hAnsi="Times New Roman" w:cs="Times New Roman"/>
          <w:b/>
          <w:bCs/>
          <w:sz w:val="28"/>
          <w:szCs w:val="28"/>
        </w:rPr>
        <w:t xml:space="preserve">2. </w:t>
      </w:r>
      <w:r w:rsidR="0020560F" w:rsidRPr="00FA640F">
        <w:rPr>
          <w:rFonts w:ascii="Times New Roman" w:hAnsi="Times New Roman" w:cs="Times New Roman"/>
          <w:b/>
          <w:bCs/>
          <w:sz w:val="28"/>
          <w:szCs w:val="28"/>
        </w:rPr>
        <w:t>Порядок внесения изменений в Закон о Республиканском бюджете Донецкой Народной Республики</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 xml:space="preserve">Изменения в Закон о Республиканском бюджете Донецкой Народной Республики могут вноситься в случае отклонения оценки основных прогнозных макропоказателей экономического и социального развития Донецкой Народной Республики и поступлений бюджета от прогноза, учтенного при утверждении Республиканского бюджета на соответствующий бюджетный период, а также изменения структуры расходов республиканского бюджета, уточнения приоритетов бюджетной политики и в других случаях, предусмотренных данным Законом. Министерство </w:t>
      </w:r>
      <w:proofErr w:type="spellStart"/>
      <w:r w:rsidRPr="00FA640F">
        <w:rPr>
          <w:rFonts w:ascii="Times New Roman" w:hAnsi="Times New Roman" w:cs="Times New Roman"/>
          <w:sz w:val="28"/>
          <w:szCs w:val="28"/>
        </w:rPr>
        <w:t>финансовДонецкой</w:t>
      </w:r>
      <w:proofErr w:type="spellEnd"/>
      <w:r w:rsidRPr="00FA640F">
        <w:rPr>
          <w:rFonts w:ascii="Times New Roman" w:hAnsi="Times New Roman" w:cs="Times New Roman"/>
          <w:sz w:val="28"/>
          <w:szCs w:val="28"/>
        </w:rPr>
        <w:t xml:space="preserve"> Народной Республики осуществляет ежемесячную оценку соответствия поступлений республиканского бюджета показателям, установленным Республиканским бюджетом.</w:t>
      </w:r>
      <w:r w:rsidR="00AB7569" w:rsidRPr="00FA640F">
        <w:rPr>
          <w:rFonts w:ascii="Times New Roman" w:hAnsi="Times New Roman" w:cs="Times New Roman"/>
          <w:sz w:val="28"/>
          <w:szCs w:val="28"/>
        </w:rPr>
        <w:t xml:space="preserve"> </w:t>
      </w:r>
    </w:p>
    <w:p w:rsidR="0020560F" w:rsidRPr="00FA640F" w:rsidRDefault="0020560F" w:rsidP="00AB7569">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lastRenderedPageBreak/>
        <w:t>Рассмотрение проекта Закона о внесении изменений в Закон о Республиканском бюджете Донецкой Народной Республики в Народном Совете Донецкой Народной Республики осуществляется по процедуре, определенной Регламентом Народного Совета Донецкой Народной Республики.</w:t>
      </w:r>
    </w:p>
    <w:p w:rsidR="0020560F" w:rsidRPr="00FA640F" w:rsidRDefault="0020560F" w:rsidP="00AB7569">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Если по результатам месячного отчета о выполнении общего фонда Республиканского бюджета окажется, что полученных поступлений республиканского бюджета недостаточно для осуществления бюджетных ассигнований в соответствии с бюджетными назначениями с учетом предельного объема дефицита, утвержденного Законом о Республиканском бюджете Донецкой Народной Республики, Министерством финансов  Донецкой Народной Республики,  может вносить изменения в роспись Республиканского бюджета Донецкой Народной Республики по общему фонду с целью обеспечения сбалансированности поступлений и расходов республиканского бюджета с соблюдением предельного объема годового дефицита республиканского бюджета.</w:t>
      </w:r>
    </w:p>
    <w:p w:rsidR="0020560F" w:rsidRPr="00FA640F" w:rsidRDefault="0020560F" w:rsidP="00AB7569">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Если по результатам квартального отчета о выполнении Республиканского бюджета Донецкой Народной Республики имеет место </w:t>
      </w:r>
      <w:proofErr w:type="spellStart"/>
      <w:r w:rsidRPr="00FA640F">
        <w:rPr>
          <w:rFonts w:ascii="Times New Roman" w:hAnsi="Times New Roman" w:cs="Times New Roman"/>
          <w:sz w:val="28"/>
          <w:szCs w:val="28"/>
        </w:rPr>
        <w:t>недополучение</w:t>
      </w:r>
      <w:proofErr w:type="spellEnd"/>
      <w:r w:rsidRPr="00FA640F">
        <w:rPr>
          <w:rFonts w:ascii="Times New Roman" w:hAnsi="Times New Roman" w:cs="Times New Roman"/>
          <w:sz w:val="28"/>
          <w:szCs w:val="28"/>
        </w:rPr>
        <w:t xml:space="preserve"> поступлений общего фонда Республиканского бюджета Донецкой Народной Республики более чем на 15 процентов суммы, предусмотренной росписью республиканского бюджета на соответствующий период, Министерство финансов</w:t>
      </w:r>
      <w:r w:rsidR="00AB7569" w:rsidRPr="00FA640F">
        <w:rPr>
          <w:rFonts w:ascii="Times New Roman" w:hAnsi="Times New Roman" w:cs="Times New Roman"/>
          <w:sz w:val="28"/>
          <w:szCs w:val="28"/>
        </w:rPr>
        <w:t xml:space="preserve"> </w:t>
      </w:r>
      <w:r w:rsidRPr="00FA640F">
        <w:rPr>
          <w:rFonts w:ascii="Times New Roman" w:hAnsi="Times New Roman" w:cs="Times New Roman"/>
          <w:sz w:val="28"/>
          <w:szCs w:val="28"/>
        </w:rPr>
        <w:t>Донецкой Народной Республики готовит предложения о внесении изменений в Республиканский бюджет Донецкой Народной Республики. Совет Министров Донецкой Народной Республики, рассмотрев эти предложения, подает в Народный Совет Донецкой  Народной Республики разработанный на их основе проект Закона о внесении изменений в Закон о Республиканском бюджете не позднее двух недель со дня представления предложений Министерством финансов Донецкой Народной Республики.</w:t>
      </w:r>
    </w:p>
    <w:p w:rsidR="0020560F" w:rsidRPr="00FA640F" w:rsidRDefault="0020560F" w:rsidP="00AB7569">
      <w:pPr>
        <w:spacing w:before="100" w:beforeAutospacing="1" w:after="100" w:afterAutospacing="1"/>
        <w:ind w:firstLine="708"/>
        <w:rPr>
          <w:rFonts w:ascii="Times New Roman" w:hAnsi="Times New Roman" w:cs="Times New Roman"/>
          <w:sz w:val="28"/>
          <w:szCs w:val="28"/>
        </w:rPr>
      </w:pPr>
      <w:r w:rsidRPr="00FA640F">
        <w:rPr>
          <w:rFonts w:ascii="Times New Roman" w:hAnsi="Times New Roman" w:cs="Times New Roman"/>
          <w:b/>
          <w:bCs/>
          <w:sz w:val="28"/>
          <w:szCs w:val="28"/>
        </w:rPr>
        <w:t xml:space="preserve">Защищенные расходы бюджета </w:t>
      </w:r>
      <w:r w:rsidR="00AB7569" w:rsidRPr="00FA640F">
        <w:rPr>
          <w:rFonts w:ascii="Times New Roman" w:hAnsi="Times New Roman" w:cs="Times New Roman"/>
          <w:b/>
          <w:bCs/>
          <w:sz w:val="28"/>
          <w:szCs w:val="28"/>
        </w:rPr>
        <w:t xml:space="preserve">- </w:t>
      </w:r>
      <w:r w:rsidRPr="00FA640F">
        <w:rPr>
          <w:rFonts w:ascii="Times New Roman" w:hAnsi="Times New Roman" w:cs="Times New Roman"/>
          <w:sz w:val="28"/>
          <w:szCs w:val="28"/>
        </w:rPr>
        <w:t xml:space="preserve"> расходы общего фонда бюджета, объем которых не может изменяться при осуществлении сокращения утвержденных бюджетных назначений.</w:t>
      </w:r>
      <w:r w:rsidR="00AB7569" w:rsidRPr="00FA640F">
        <w:rPr>
          <w:rFonts w:ascii="Times New Roman" w:hAnsi="Times New Roman" w:cs="Times New Roman"/>
          <w:sz w:val="28"/>
          <w:szCs w:val="28"/>
        </w:rPr>
        <w:t xml:space="preserve"> </w:t>
      </w:r>
      <w:r w:rsidRPr="00FA640F">
        <w:rPr>
          <w:rFonts w:ascii="Times New Roman" w:hAnsi="Times New Roman" w:cs="Times New Roman"/>
          <w:sz w:val="28"/>
          <w:szCs w:val="28"/>
        </w:rPr>
        <w:t>Защищенными расходами бюджета определяются расходы общего фонда на:</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оплату труда работников бюджетных учреждений;</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начисления на заработную плату;</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приобретение медикаментов и перевязочных материалов;</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обеспечение продуктами питания;</w:t>
      </w:r>
    </w:p>
    <w:p w:rsidR="0020560F" w:rsidRPr="00FA640F" w:rsidRDefault="0020560F" w:rsidP="0020560F">
      <w:pPr>
        <w:tabs>
          <w:tab w:val="left" w:pos="6075"/>
        </w:tabs>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оплату коммунальных услуг и энергоносителей;</w:t>
      </w:r>
      <w:r w:rsidRPr="00FA640F">
        <w:rPr>
          <w:rFonts w:ascii="Times New Roman" w:hAnsi="Times New Roman" w:cs="Times New Roman"/>
          <w:sz w:val="28"/>
          <w:szCs w:val="28"/>
        </w:rPr>
        <w:tab/>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lastRenderedPageBreak/>
        <w:t>текущие трансферты населению;</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текущие трансферты местным бюджетам;</w:t>
      </w:r>
    </w:p>
    <w:p w:rsidR="0020560F" w:rsidRPr="00FA640F" w:rsidRDefault="0020560F" w:rsidP="0020560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обеспечение инвалидов техническими и другими средствами реабилитации, изделиями медицинского назначения для индивидуального пользования.</w:t>
      </w:r>
    </w:p>
    <w:p w:rsidR="00133D11" w:rsidRPr="00FA640F" w:rsidRDefault="00133D11" w:rsidP="00133D11">
      <w:pPr>
        <w:spacing w:before="100" w:beforeAutospacing="1" w:after="100" w:afterAutospacing="1"/>
        <w:jc w:val="both"/>
        <w:outlineLvl w:val="2"/>
        <w:rPr>
          <w:rFonts w:ascii="Times New Roman" w:hAnsi="Times New Roman" w:cs="Times New Roman"/>
          <w:b/>
          <w:bCs/>
          <w:sz w:val="28"/>
          <w:szCs w:val="28"/>
        </w:rPr>
      </w:pPr>
    </w:p>
    <w:p w:rsidR="00133D11" w:rsidRPr="00FA640F" w:rsidRDefault="00133D11" w:rsidP="00133D11">
      <w:pPr>
        <w:spacing w:before="100" w:beforeAutospacing="1" w:after="100" w:afterAutospacing="1"/>
        <w:jc w:val="both"/>
        <w:outlineLvl w:val="2"/>
        <w:rPr>
          <w:rFonts w:ascii="Times New Roman" w:hAnsi="Times New Roman" w:cs="Times New Roman"/>
          <w:b/>
          <w:bCs/>
          <w:sz w:val="28"/>
          <w:szCs w:val="28"/>
        </w:rPr>
      </w:pPr>
      <w:r w:rsidRPr="00FA640F">
        <w:rPr>
          <w:rFonts w:ascii="Times New Roman" w:hAnsi="Times New Roman" w:cs="Times New Roman"/>
          <w:b/>
          <w:bCs/>
          <w:sz w:val="28"/>
          <w:szCs w:val="28"/>
        </w:rPr>
        <w:t>3. Составление, рассмотрение, утверждение, выполнение и отчетность местных бюджетов.</w:t>
      </w:r>
    </w:p>
    <w:p w:rsidR="00EE7633" w:rsidRPr="00FA640F" w:rsidRDefault="00EE7633" w:rsidP="00133D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Министерство финансов Донецкой Народной Республики доводит местным районным администрациям, исполнительным органам соответствующих местных советов особенности составления расчетов к проектам бюджетов на следующий бюджетный период.</w:t>
      </w:r>
      <w:r w:rsidR="00133D11" w:rsidRPr="00FA640F">
        <w:rPr>
          <w:rFonts w:ascii="Times New Roman" w:hAnsi="Times New Roman" w:cs="Times New Roman"/>
          <w:sz w:val="28"/>
          <w:szCs w:val="28"/>
        </w:rPr>
        <w:t xml:space="preserve"> </w:t>
      </w:r>
      <w:r w:rsidRPr="00FA640F">
        <w:rPr>
          <w:rFonts w:ascii="Times New Roman" w:hAnsi="Times New Roman" w:cs="Times New Roman"/>
          <w:sz w:val="28"/>
          <w:szCs w:val="28"/>
        </w:rPr>
        <w:t>Местные районные администрации, исполнительные органы соответствующих местных советов обязаны предоставлять необходимую информацию: Министерству финансов - для проведения расчетов объемов межбюджетных трансфертов и других показателей; Комитету Народного Совета Донецкой Народной Республики по бюджету, финансам и экономической политике - для рассмотрения этих расчетов.</w:t>
      </w:r>
    </w:p>
    <w:p w:rsidR="00EE7633" w:rsidRPr="00FA640F" w:rsidRDefault="00EE7633" w:rsidP="00133D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Согласно типовой форме бюджетных запросов, определенной Министерством финансов и с учетом особенностей составления проектов местных бюджетов местные финансовые органы разрабатывают и доводят до главных распорядителей бюджетных средств инструкции по подготовке бюджетных запросов.</w:t>
      </w:r>
      <w:r w:rsidR="00133D11" w:rsidRPr="00FA640F">
        <w:rPr>
          <w:rFonts w:ascii="Times New Roman" w:hAnsi="Times New Roman" w:cs="Times New Roman"/>
          <w:sz w:val="28"/>
          <w:szCs w:val="28"/>
        </w:rPr>
        <w:t xml:space="preserve"> </w:t>
      </w:r>
      <w:r w:rsidRPr="00FA640F">
        <w:rPr>
          <w:rFonts w:ascii="Times New Roman" w:hAnsi="Times New Roman" w:cs="Times New Roman"/>
          <w:sz w:val="28"/>
          <w:szCs w:val="28"/>
        </w:rPr>
        <w:t>Главные распорядители бюджетных средств организуют разработку бюджетных запросов для представления местным финансовым органам в сроки и порядке, установленные этими органами. Главные распорядители бюджетных средств обеспечивают своевременность, достоверность и содержание поданных местным финансовым органам бюджетных запросов, которые должны содержать всю информацию, необходимую для анализа показателей проекта местного бюджета, согласно требованиям местных финансовых органов.</w:t>
      </w:r>
    </w:p>
    <w:p w:rsidR="00EE7633" w:rsidRPr="00FA640F" w:rsidRDefault="00EE7633" w:rsidP="00133D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Местные финансовые органы на любом этапе составления и рассмотрения проектов местных бюджетов осуществляют анализ бюджетного запроса, поданного главным распорядителем бюджетных средств, с точки зрения его соответствия цели, приоритетности, а также действенности и эффективности использования бюджетных средств. На основании результатов анализа руководитель местного финансового органа принимает решение о включении бюджетного запроса в предложение проекта местного бюджета перед представлением его на рассмотрение местным районным администрациям, исполнительным органам соответствующих местных советов.</w:t>
      </w:r>
    </w:p>
    <w:p w:rsidR="00EE7633" w:rsidRPr="00FA640F" w:rsidRDefault="00EE7633" w:rsidP="00133D11">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lastRenderedPageBreak/>
        <w:t>Исполнительные органы сельских, поселковых, городских (городов районного значения) советов (кроме исполнительных органов советов, для бюджетов территориальных общин которых в республиканском бюджете определяются межбюджетные трансферты) подают соответственно районным или городским финансовым органам предложения относительно показателей проектов соответствующих бюджетов</w:t>
      </w:r>
      <w:r w:rsidR="00133D11" w:rsidRPr="00FA640F">
        <w:rPr>
          <w:rFonts w:ascii="Times New Roman" w:hAnsi="Times New Roman" w:cs="Times New Roman"/>
          <w:sz w:val="28"/>
          <w:szCs w:val="28"/>
        </w:rPr>
        <w:t xml:space="preserve">. </w:t>
      </w:r>
    </w:p>
    <w:p w:rsidR="00EE7633" w:rsidRPr="00FA640F" w:rsidRDefault="00EE7633" w:rsidP="00E02093">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Территориальные общины сел, поселков и городов могут объединять на договорных принципах средства бюджетов для выполнения общих проектов или для общего финансирования (содержания) коммунальных предприятий, организаций и учреждений.</w:t>
      </w:r>
    </w:p>
    <w:p w:rsidR="00EE7633" w:rsidRPr="00FA640F" w:rsidRDefault="00EE7633" w:rsidP="00E02093">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В недельный срок со дня одобрения Советом Министров проекта Закона о Республиканском бюджете Донецкой Народной Республики Министерство </w:t>
      </w:r>
      <w:proofErr w:type="spellStart"/>
      <w:r w:rsidRPr="00FA640F">
        <w:rPr>
          <w:rFonts w:ascii="Times New Roman" w:hAnsi="Times New Roman" w:cs="Times New Roman"/>
          <w:sz w:val="28"/>
          <w:szCs w:val="28"/>
        </w:rPr>
        <w:t>финансовДонецкой</w:t>
      </w:r>
      <w:proofErr w:type="spellEnd"/>
      <w:r w:rsidRPr="00FA640F">
        <w:rPr>
          <w:rFonts w:ascii="Times New Roman" w:hAnsi="Times New Roman" w:cs="Times New Roman"/>
          <w:sz w:val="28"/>
          <w:szCs w:val="28"/>
        </w:rPr>
        <w:t xml:space="preserve"> Народной Республики обеспечивает доведение местным районным администрациям, исполнительным органам соответствующих местных советов расчетов прогнозных объемов межбюджетных трансфертов, методики их определения, организационно-методологических требований и других показателей относительно составления проектов местных бюджетов, а также предложений относительно формы проекта решения о местном бюджете (типовой формы решения).</w:t>
      </w:r>
    </w:p>
    <w:p w:rsidR="00EE7633" w:rsidRPr="00FA640F" w:rsidRDefault="00EE7633" w:rsidP="00E02093">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В недельный срок со дня принятия проекта Закона о Республиканском бюджете Донецкой Народной Республики во втором чтении Совет Министров обеспечивает доведение местным районным администрациям, исполнительным органам соответствующих местных советов определенных Законом показателей межбюджетных отношений (включая объемы межбюджетных трансфертов для соответствующих бюджетов) и текстовых статей, а также организационно-методологических требований относительно составления проектов местных бюджетов. В трехдневный срок со дня получения таких документов районные администрации доводят исполнительным органам городских советов, соответствующие объемы субвенций на осуществление государственных программ социальной защиты.</w:t>
      </w:r>
    </w:p>
    <w:p w:rsidR="00EE7633" w:rsidRPr="00FA640F" w:rsidRDefault="00B5693C" w:rsidP="00B5693C">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П</w:t>
      </w:r>
      <w:r w:rsidR="00EE7633" w:rsidRPr="00FA640F">
        <w:rPr>
          <w:rFonts w:ascii="Times New Roman" w:hAnsi="Times New Roman" w:cs="Times New Roman"/>
          <w:sz w:val="28"/>
          <w:szCs w:val="28"/>
        </w:rPr>
        <w:t xml:space="preserve">олученная </w:t>
      </w:r>
      <w:r w:rsidRPr="00FA640F">
        <w:rPr>
          <w:rFonts w:ascii="Times New Roman" w:hAnsi="Times New Roman" w:cs="Times New Roman"/>
          <w:sz w:val="28"/>
          <w:szCs w:val="28"/>
        </w:rPr>
        <w:t xml:space="preserve">информация </w:t>
      </w:r>
      <w:r w:rsidR="00EE7633" w:rsidRPr="00FA640F">
        <w:rPr>
          <w:rFonts w:ascii="Times New Roman" w:hAnsi="Times New Roman" w:cs="Times New Roman"/>
          <w:sz w:val="28"/>
          <w:szCs w:val="28"/>
        </w:rPr>
        <w:t>является основанием для составления местными районными администрациями, исполнительными органами соответствующих местных советов проектов местных бюджетов и подготовки проектов решений о соответствующих местных бюджетах.</w:t>
      </w:r>
    </w:p>
    <w:p w:rsidR="00EE7633" w:rsidRPr="00FA640F" w:rsidRDefault="00EE7633" w:rsidP="00B5693C">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 xml:space="preserve">Если до начала нового бюджетного периода не вступило в силу решение о местном  бюджете, местная государственная администрация или исполнительный </w:t>
      </w:r>
      <w:r w:rsidRPr="00FA640F">
        <w:rPr>
          <w:rFonts w:ascii="Times New Roman" w:hAnsi="Times New Roman" w:cs="Times New Roman"/>
          <w:sz w:val="28"/>
          <w:szCs w:val="28"/>
        </w:rPr>
        <w:lastRenderedPageBreak/>
        <w:t>орган местного совета имеет право осуществлять расходы местных бюджетов Донецкой Народной Республики в соответствии с такими требованиями:</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1) средства местных бюджетов Донецкой Народной Республики могут осуществляться на финансирование защищенных и незащищенных статей расходов, необходимых для стабильной работы территориальной громады Донецкой Народной Республики;</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2) ежемесячные бюджетные ассигнования общего фонда местного бюджета суммарно не могут превышать среднемесячного объема бюджетных назначений, определенных решением органов местного самоуправления на предыдущий бюджетный период (кроме случаев, предусмотренных частью четвертой статьи 20 настоящего Закона).</w:t>
      </w:r>
    </w:p>
    <w:p w:rsidR="00EE7633" w:rsidRPr="00FA640F" w:rsidRDefault="00EE7633" w:rsidP="00B8386F">
      <w:pPr>
        <w:spacing w:before="100" w:beforeAutospacing="1" w:after="100" w:afterAutospacing="1"/>
        <w:ind w:firstLine="708"/>
        <w:jc w:val="both"/>
        <w:rPr>
          <w:rFonts w:ascii="Times New Roman" w:hAnsi="Times New Roman" w:cs="Times New Roman"/>
          <w:sz w:val="28"/>
          <w:szCs w:val="28"/>
        </w:rPr>
      </w:pPr>
      <w:r w:rsidRPr="00FA640F">
        <w:rPr>
          <w:rFonts w:ascii="Times New Roman" w:hAnsi="Times New Roman" w:cs="Times New Roman"/>
          <w:sz w:val="28"/>
          <w:szCs w:val="28"/>
        </w:rPr>
        <w:t>До вступления в силу решения органов местного самоуправления на текущий бюджетный период:</w:t>
      </w:r>
      <w:r w:rsidR="00B8386F" w:rsidRPr="00FA640F">
        <w:rPr>
          <w:rFonts w:ascii="Times New Roman" w:hAnsi="Times New Roman" w:cs="Times New Roman"/>
          <w:sz w:val="28"/>
          <w:szCs w:val="28"/>
        </w:rPr>
        <w:t xml:space="preserve"> </w:t>
      </w:r>
      <w:r w:rsidRPr="00FA640F">
        <w:rPr>
          <w:rFonts w:ascii="Times New Roman" w:hAnsi="Times New Roman" w:cs="Times New Roman"/>
          <w:sz w:val="28"/>
          <w:szCs w:val="28"/>
        </w:rPr>
        <w:t xml:space="preserve">запрещается из общего фонда местного бюджета осуществлять капитальные расходы, кроме капитальных расходов, связанных с ликвидацией аварий на объектах социально-культурной сферы, жилищного хозяйства, систем тепло-, </w:t>
      </w:r>
      <w:proofErr w:type="spellStart"/>
      <w:r w:rsidRPr="00FA640F">
        <w:rPr>
          <w:rFonts w:ascii="Times New Roman" w:hAnsi="Times New Roman" w:cs="Times New Roman"/>
          <w:sz w:val="28"/>
          <w:szCs w:val="28"/>
        </w:rPr>
        <w:t>энерго</w:t>
      </w:r>
      <w:proofErr w:type="spellEnd"/>
      <w:r w:rsidRPr="00FA640F">
        <w:rPr>
          <w:rFonts w:ascii="Times New Roman" w:hAnsi="Times New Roman" w:cs="Times New Roman"/>
          <w:sz w:val="28"/>
          <w:szCs w:val="28"/>
        </w:rPr>
        <w:t>-, газо-, водоснабжения и водоотвода, а также расходы, связанных с введением военного или чрезвычайного положения, объявлением отдельных местностей зонами чрезвычайной экологической ситуации и выделением средств из общего фонда местного бюджета, если не будет определен иной источник капитальных расходов.</w:t>
      </w:r>
    </w:p>
    <w:p w:rsidR="00EE7633" w:rsidRPr="00FA640F" w:rsidRDefault="00EE7633" w:rsidP="0026490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b/>
          <w:bCs/>
          <w:sz w:val="28"/>
          <w:szCs w:val="28"/>
        </w:rPr>
        <w:t>Займы местным бюджетам</w:t>
      </w:r>
      <w:r w:rsidR="00264903" w:rsidRPr="00FA640F">
        <w:rPr>
          <w:rFonts w:ascii="Times New Roman" w:hAnsi="Times New Roman" w:cs="Times New Roman"/>
          <w:b/>
          <w:bCs/>
          <w:sz w:val="28"/>
          <w:szCs w:val="28"/>
        </w:rPr>
        <w:t xml:space="preserve">. </w:t>
      </w:r>
      <w:r w:rsidRPr="00FA640F">
        <w:rPr>
          <w:rFonts w:ascii="Times New Roman" w:hAnsi="Times New Roman" w:cs="Times New Roman"/>
          <w:sz w:val="28"/>
          <w:szCs w:val="28"/>
        </w:rPr>
        <w:t>Местные районные администрации, исполнительные органы соответствующих местных советов по решению соответствующего органа местного самоуправления могут получать:</w:t>
      </w:r>
    </w:p>
    <w:p w:rsidR="00EE7633" w:rsidRPr="00FA640F" w:rsidRDefault="00EE7633" w:rsidP="00EE7633">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 xml:space="preserve">1) займы на покрытие временных кассовых разрывов, возникающих по общему фонду и бюджету развития местных бюджетов, в финансовых учреждениях сроком до трех месяцев в пределах текущего бюджетного периода, в исключительных случаях по решению Совета Министров Донецкой Народной Республики относительно местных бюджетов - в пределах текущего бюджетного периода. Порядок получения и погашения таких займов определяется Министерство </w:t>
      </w:r>
      <w:proofErr w:type="spellStart"/>
      <w:r w:rsidRPr="00FA640F">
        <w:rPr>
          <w:rFonts w:ascii="Times New Roman" w:hAnsi="Times New Roman" w:cs="Times New Roman"/>
          <w:sz w:val="28"/>
          <w:szCs w:val="28"/>
        </w:rPr>
        <w:t>финансовДонецкой</w:t>
      </w:r>
      <w:proofErr w:type="spellEnd"/>
      <w:r w:rsidRPr="00FA640F">
        <w:rPr>
          <w:rFonts w:ascii="Times New Roman" w:hAnsi="Times New Roman" w:cs="Times New Roman"/>
          <w:sz w:val="28"/>
          <w:szCs w:val="28"/>
        </w:rPr>
        <w:t xml:space="preserve"> Народной Республики;</w:t>
      </w:r>
    </w:p>
    <w:p w:rsidR="00281CB6" w:rsidRPr="00FA640F" w:rsidRDefault="00EE7633" w:rsidP="00B8386F">
      <w:pPr>
        <w:spacing w:before="100" w:beforeAutospacing="1" w:after="100" w:afterAutospacing="1"/>
        <w:jc w:val="both"/>
        <w:rPr>
          <w:rFonts w:ascii="Times New Roman" w:hAnsi="Times New Roman" w:cs="Times New Roman"/>
          <w:sz w:val="28"/>
          <w:szCs w:val="28"/>
        </w:rPr>
      </w:pPr>
      <w:r w:rsidRPr="00FA640F">
        <w:rPr>
          <w:rFonts w:ascii="Times New Roman" w:hAnsi="Times New Roman" w:cs="Times New Roman"/>
          <w:sz w:val="28"/>
          <w:szCs w:val="28"/>
        </w:rPr>
        <w:t>2) среднесрочные займы на суммы невыполнения в соответствующем отчетном периоде расчетных объемов корзины доходов местных бюджетов, определенных в Законе о Республиканском бюджете Донецкой Народной Республики, за счет бюджетных средств на условиях их возврата без начисления процентов за пользование этими средствами. Порядок и условия получения и погашения таких займов определяются Советом Министров Донецкой Народной Республики.</w:t>
      </w:r>
    </w:p>
    <w:sectPr w:rsidR="00281CB6" w:rsidRPr="00FA640F" w:rsidSect="009312E2">
      <w:pgSz w:w="11906" w:h="16838"/>
      <w:pgMar w:top="709" w:right="566"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E26DC"/>
    <w:multiLevelType w:val="hybridMultilevel"/>
    <w:tmpl w:val="1E0C2E1A"/>
    <w:lvl w:ilvl="0" w:tplc="F48682BE">
      <w:start w:val="1"/>
      <w:numFmt w:val="decimal"/>
      <w:lvlText w:val="%1."/>
      <w:lvlJc w:val="left"/>
      <w:pPr>
        <w:ind w:left="720" w:hanging="360"/>
      </w:pPr>
      <w:rPr>
        <w:rFonts w:ascii="Times New Roman" w:eastAsia="Calibri"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D714F4"/>
    <w:multiLevelType w:val="hybridMultilevel"/>
    <w:tmpl w:val="011E3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331A19"/>
    <w:multiLevelType w:val="hybridMultilevel"/>
    <w:tmpl w:val="465CAD82"/>
    <w:lvl w:ilvl="0" w:tplc="79A654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A5E4AAB"/>
    <w:multiLevelType w:val="hybridMultilevel"/>
    <w:tmpl w:val="FF04C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577749A"/>
    <w:multiLevelType w:val="hybridMultilevel"/>
    <w:tmpl w:val="D65AD0AE"/>
    <w:lvl w:ilvl="0" w:tplc="EA6E299E">
      <w:start w:val="1"/>
      <w:numFmt w:val="decimal"/>
      <w:lvlText w:val="%1."/>
      <w:lvlJc w:val="left"/>
      <w:pPr>
        <w:ind w:left="870"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6E74CE4"/>
    <w:multiLevelType w:val="hybridMultilevel"/>
    <w:tmpl w:val="1E0C2E1A"/>
    <w:lvl w:ilvl="0" w:tplc="F48682BE">
      <w:start w:val="1"/>
      <w:numFmt w:val="decimal"/>
      <w:lvlText w:val="%1."/>
      <w:lvlJc w:val="left"/>
      <w:pPr>
        <w:ind w:left="720" w:hanging="360"/>
      </w:pPr>
      <w:rPr>
        <w:rFonts w:ascii="Times New Roman" w:eastAsia="Calibri"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4D1F33"/>
    <w:multiLevelType w:val="hybridMultilevel"/>
    <w:tmpl w:val="AD426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useFELayout/>
    <w:compatSetting w:name="compatibilityMode" w:uri="http://schemas.microsoft.com/office/word" w:val="12"/>
  </w:compat>
  <w:rsids>
    <w:rsidRoot w:val="00EE7633"/>
    <w:rsid w:val="000720BF"/>
    <w:rsid w:val="000929DE"/>
    <w:rsid w:val="000B00F2"/>
    <w:rsid w:val="000C124D"/>
    <w:rsid w:val="00105A17"/>
    <w:rsid w:val="00133D11"/>
    <w:rsid w:val="0015594C"/>
    <w:rsid w:val="0018714A"/>
    <w:rsid w:val="001D2202"/>
    <w:rsid w:val="001E4119"/>
    <w:rsid w:val="0020560F"/>
    <w:rsid w:val="00264903"/>
    <w:rsid w:val="00281CB6"/>
    <w:rsid w:val="002A6A0E"/>
    <w:rsid w:val="002C0669"/>
    <w:rsid w:val="002E4487"/>
    <w:rsid w:val="0044453A"/>
    <w:rsid w:val="004565A2"/>
    <w:rsid w:val="00457211"/>
    <w:rsid w:val="00477C30"/>
    <w:rsid w:val="004A2FB0"/>
    <w:rsid w:val="004E29BB"/>
    <w:rsid w:val="005348AA"/>
    <w:rsid w:val="00590482"/>
    <w:rsid w:val="005B0982"/>
    <w:rsid w:val="006F1F56"/>
    <w:rsid w:val="00745482"/>
    <w:rsid w:val="00756809"/>
    <w:rsid w:val="00823CA8"/>
    <w:rsid w:val="008C607A"/>
    <w:rsid w:val="009312E2"/>
    <w:rsid w:val="00A773D4"/>
    <w:rsid w:val="00AB7569"/>
    <w:rsid w:val="00AE1D3D"/>
    <w:rsid w:val="00B5693C"/>
    <w:rsid w:val="00B627A6"/>
    <w:rsid w:val="00B8386F"/>
    <w:rsid w:val="00BB1DB2"/>
    <w:rsid w:val="00BD28E1"/>
    <w:rsid w:val="00C21679"/>
    <w:rsid w:val="00C5633D"/>
    <w:rsid w:val="00C8367C"/>
    <w:rsid w:val="00C945E4"/>
    <w:rsid w:val="00CD229A"/>
    <w:rsid w:val="00D46602"/>
    <w:rsid w:val="00E02093"/>
    <w:rsid w:val="00E02A0B"/>
    <w:rsid w:val="00E21815"/>
    <w:rsid w:val="00E30355"/>
    <w:rsid w:val="00E46F92"/>
    <w:rsid w:val="00EE7633"/>
    <w:rsid w:val="00F075B2"/>
    <w:rsid w:val="00F4373C"/>
    <w:rsid w:val="00F92E28"/>
    <w:rsid w:val="00FA6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DC45"/>
  <w15:docId w15:val="{25D815A2-EE6A-4B09-8F7C-E0395EAB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E7633"/>
    <w:pPr>
      <w:spacing w:after="0" w:line="240" w:lineRule="auto"/>
      <w:ind w:left="708"/>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15</Pages>
  <Words>5161</Words>
  <Characters>29419</Characters>
  <Application>Microsoft Office Word</Application>
  <DocSecurity>0</DocSecurity>
  <Lines>245</Lines>
  <Paragraphs>69</Paragraphs>
  <ScaleCrop>false</ScaleCrop>
  <Company>XTreme.ws</Company>
  <LinksUpToDate>false</LinksUpToDate>
  <CharactersWithSpaces>34511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58</cp:revision>
  <dcterms:created xsi:type="dcterms:W3CDTF">2017-10-14T16:30:00Z</dcterms:created>
  <dcterms:modified xsi:type="dcterms:W3CDTF">2020-10-05T14:08:00Z</dcterms:modified>
</cp:coreProperties>
</file>